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DBD" w:rsidRDefault="00864DBD" w:rsidP="00F97596">
      <w:pPr>
        <w:tabs>
          <w:tab w:val="left" w:pos="7080"/>
        </w:tabs>
        <w:ind w:firstLine="5387"/>
      </w:pPr>
      <w:r>
        <w:t xml:space="preserve">Приложение </w:t>
      </w:r>
    </w:p>
    <w:p w:rsidR="00864DBD" w:rsidRDefault="00864DBD" w:rsidP="00F97596">
      <w:pPr>
        <w:tabs>
          <w:tab w:val="left" w:pos="7080"/>
        </w:tabs>
        <w:ind w:firstLine="5387"/>
      </w:pPr>
      <w:r>
        <w:t xml:space="preserve">к постановлению администрации </w:t>
      </w:r>
    </w:p>
    <w:p w:rsidR="00864DBD" w:rsidRDefault="00B67DD8" w:rsidP="00F97596">
      <w:pPr>
        <w:tabs>
          <w:tab w:val="left" w:pos="7080"/>
        </w:tabs>
        <w:ind w:firstLine="5387"/>
      </w:pPr>
      <w:proofErr w:type="spellStart"/>
      <w:r>
        <w:t>Ф</w:t>
      </w:r>
      <w:r w:rsidR="00864DBD">
        <w:t>лорищинского</w:t>
      </w:r>
      <w:proofErr w:type="spellEnd"/>
      <w:r w:rsidR="00864DBD">
        <w:t xml:space="preserve"> сельского поселения</w:t>
      </w:r>
    </w:p>
    <w:p w:rsidR="00864DBD" w:rsidRPr="00DA2300" w:rsidRDefault="00B67DD8" w:rsidP="00F97596">
      <w:pPr>
        <w:tabs>
          <w:tab w:val="left" w:pos="7080"/>
        </w:tabs>
        <w:ind w:firstLine="5387"/>
      </w:pPr>
      <w:r>
        <w:t>о</w:t>
      </w:r>
      <w:r w:rsidR="00864DBD">
        <w:t xml:space="preserve">т </w:t>
      </w:r>
      <w:r>
        <w:t>28.11</w:t>
      </w:r>
      <w:r w:rsidR="009F25D7">
        <w:t xml:space="preserve">.2025  № </w:t>
      </w:r>
      <w:r>
        <w:t>___</w:t>
      </w:r>
    </w:p>
    <w:p w:rsidR="00864DBD" w:rsidRDefault="00864DBD" w:rsidP="00864DBD">
      <w:pPr>
        <w:tabs>
          <w:tab w:val="left" w:pos="7320"/>
        </w:tabs>
        <w:jc w:val="right"/>
        <w:rPr>
          <w:caps/>
          <w:sz w:val="28"/>
          <w:szCs w:val="28"/>
        </w:rPr>
      </w:pPr>
      <w:r>
        <w:rPr>
          <w:caps/>
          <w:sz w:val="28"/>
          <w:szCs w:val="28"/>
        </w:rPr>
        <w:tab/>
      </w:r>
    </w:p>
    <w:p w:rsidR="00864DBD" w:rsidRDefault="00864DBD" w:rsidP="00864DBD">
      <w:pPr>
        <w:jc w:val="center"/>
        <w:rPr>
          <w:caps/>
          <w:sz w:val="28"/>
          <w:szCs w:val="28"/>
        </w:rPr>
      </w:pPr>
      <w:r>
        <w:rPr>
          <w:caps/>
          <w:sz w:val="28"/>
          <w:szCs w:val="28"/>
        </w:rPr>
        <w:t>муниципальная программа</w:t>
      </w:r>
    </w:p>
    <w:p w:rsidR="00864DBD" w:rsidRDefault="00864DBD" w:rsidP="00864DBD">
      <w:pPr>
        <w:jc w:val="center"/>
        <w:rPr>
          <w:caps/>
          <w:sz w:val="28"/>
          <w:szCs w:val="28"/>
        </w:rPr>
      </w:pPr>
      <w:r>
        <w:rPr>
          <w:caps/>
          <w:sz w:val="28"/>
          <w:szCs w:val="28"/>
        </w:rPr>
        <w:t>«Обеспечение устойчивого сокращения непригодного для проживания жилищного фонда флорищинского сельского поселения кольчугинского района владимирской области»</w:t>
      </w:r>
    </w:p>
    <w:p w:rsidR="00864DBD" w:rsidRDefault="00864DBD" w:rsidP="00864DBD">
      <w:pPr>
        <w:jc w:val="center"/>
        <w:rPr>
          <w:caps/>
          <w:sz w:val="28"/>
          <w:szCs w:val="28"/>
        </w:rPr>
      </w:pPr>
      <w:r>
        <w:rPr>
          <w:caps/>
          <w:sz w:val="28"/>
          <w:szCs w:val="28"/>
        </w:rPr>
        <w:t>(далее программа)</w:t>
      </w:r>
    </w:p>
    <w:p w:rsidR="00864DBD" w:rsidRDefault="00864DBD" w:rsidP="00864DBD">
      <w:pPr>
        <w:jc w:val="center"/>
        <w:rPr>
          <w:caps/>
          <w:sz w:val="28"/>
          <w:szCs w:val="28"/>
        </w:rPr>
      </w:pPr>
    </w:p>
    <w:p w:rsidR="00864DBD" w:rsidRDefault="00864DBD" w:rsidP="00864DBD">
      <w:pPr>
        <w:pStyle w:val="ConsPlusTitle"/>
        <w:widowControl/>
        <w:tabs>
          <w:tab w:val="left" w:pos="4455"/>
        </w:tabs>
        <w:jc w:val="center"/>
        <w:rPr>
          <w:rFonts w:ascii="Times New Roman" w:eastAsia="Batang" w:hAnsi="Times New Roman" w:cs="Times New Roman"/>
          <w:b w:val="0"/>
          <w:iCs/>
          <w:caps/>
          <w:sz w:val="28"/>
          <w:szCs w:val="28"/>
        </w:rPr>
      </w:pPr>
      <w:r>
        <w:rPr>
          <w:rFonts w:ascii="Times New Roman" w:eastAsia="Batang" w:hAnsi="Times New Roman" w:cs="Times New Roman"/>
          <w:b w:val="0"/>
          <w:iCs/>
          <w:caps/>
          <w:sz w:val="28"/>
          <w:szCs w:val="28"/>
        </w:rPr>
        <w:t>Паспорт программы</w:t>
      </w:r>
    </w:p>
    <w:p w:rsidR="00864DBD" w:rsidRDefault="00864DBD" w:rsidP="00864DBD">
      <w:pPr>
        <w:pStyle w:val="ConsPlusTitle"/>
        <w:widowControl/>
        <w:tabs>
          <w:tab w:val="left" w:pos="4455"/>
        </w:tabs>
        <w:jc w:val="center"/>
        <w:rPr>
          <w:rFonts w:ascii="Times New Roman" w:eastAsia="Batang" w:hAnsi="Times New Roman" w:cs="Times New Roman"/>
          <w:b w:val="0"/>
          <w:iCs/>
          <w:caps/>
          <w:sz w:val="28"/>
          <w:szCs w:val="28"/>
        </w:rPr>
      </w:pPr>
    </w:p>
    <w:tbl>
      <w:tblPr>
        <w:tblW w:w="10206" w:type="dxa"/>
        <w:tblInd w:w="-497" w:type="dxa"/>
        <w:tblLayout w:type="fixed"/>
        <w:tblCellMar>
          <w:left w:w="70" w:type="dxa"/>
          <w:right w:w="70" w:type="dxa"/>
        </w:tblCellMar>
        <w:tblLook w:val="04A0"/>
      </w:tblPr>
      <w:tblGrid>
        <w:gridCol w:w="2998"/>
        <w:gridCol w:w="7208"/>
      </w:tblGrid>
      <w:tr w:rsidR="00864DBD" w:rsidTr="00864DBD">
        <w:trPr>
          <w:cantSplit/>
          <w:trHeight w:val="480"/>
        </w:trPr>
        <w:tc>
          <w:tcPr>
            <w:tcW w:w="2998" w:type="dxa"/>
            <w:tcBorders>
              <w:top w:val="single" w:sz="4" w:space="0" w:color="000000"/>
              <w:left w:val="single" w:sz="4" w:space="0" w:color="000000"/>
              <w:bottom w:val="single" w:sz="4" w:space="0" w:color="000000"/>
              <w:right w:val="nil"/>
            </w:tcBorders>
          </w:tcPr>
          <w:p w:rsidR="00864DBD" w:rsidRPr="007D5527" w:rsidRDefault="00864DBD" w:rsidP="00CF3CFD">
            <w:pPr>
              <w:pStyle w:val="ConsPlusCell"/>
              <w:widowControl/>
              <w:snapToGrid w:val="0"/>
              <w:spacing w:line="276" w:lineRule="auto"/>
              <w:jc w:val="center"/>
              <w:rPr>
                <w:rFonts w:ascii="Times New Roman" w:hAnsi="Times New Roman" w:cs="Times New Roman"/>
                <w:sz w:val="24"/>
                <w:szCs w:val="24"/>
              </w:rPr>
            </w:pPr>
            <w:r w:rsidRPr="007D5527">
              <w:rPr>
                <w:rFonts w:ascii="Times New Roman" w:hAnsi="Times New Roman" w:cs="Times New Roman"/>
                <w:sz w:val="24"/>
                <w:szCs w:val="24"/>
              </w:rPr>
              <w:t>Наименование</w:t>
            </w:r>
          </w:p>
        </w:tc>
        <w:tc>
          <w:tcPr>
            <w:tcW w:w="7208" w:type="dxa"/>
            <w:tcBorders>
              <w:top w:val="single" w:sz="4" w:space="0" w:color="000000"/>
              <w:left w:val="single" w:sz="4" w:space="0" w:color="000000"/>
              <w:bottom w:val="single" w:sz="4" w:space="0" w:color="000000"/>
              <w:right w:val="single" w:sz="4" w:space="0" w:color="000000"/>
            </w:tcBorders>
          </w:tcPr>
          <w:p w:rsidR="00864DBD" w:rsidRDefault="00864DBD" w:rsidP="00CF3CFD">
            <w:pPr>
              <w:pStyle w:val="ConsPlusCell"/>
              <w:widowControl/>
              <w:snapToGrid w:val="0"/>
              <w:spacing w:line="276" w:lineRule="auto"/>
              <w:rPr>
                <w:rFonts w:ascii="Times New Roman" w:hAnsi="Times New Roman" w:cs="Times New Roman"/>
                <w:sz w:val="24"/>
                <w:szCs w:val="24"/>
              </w:rPr>
            </w:pPr>
            <w:r>
              <w:rPr>
                <w:rFonts w:ascii="Times New Roman" w:eastAsia="Batang" w:hAnsi="Times New Roman" w:cs="Times New Roman"/>
                <w:iCs/>
                <w:sz w:val="24"/>
                <w:szCs w:val="24"/>
              </w:rPr>
              <w:t>Муниципальная программа «Обеспечение устойчивого сокращения непригодного для проживания жилищного фонда Флорищинского сельского поселения Кольчугинского района Владимирской области»</w:t>
            </w:r>
          </w:p>
        </w:tc>
      </w:tr>
      <w:tr w:rsidR="00864DBD" w:rsidTr="00864DBD">
        <w:trPr>
          <w:cantSplit/>
          <w:trHeight w:val="960"/>
        </w:trPr>
        <w:tc>
          <w:tcPr>
            <w:tcW w:w="2998" w:type="dxa"/>
            <w:tcBorders>
              <w:top w:val="single" w:sz="4" w:space="0" w:color="000000"/>
              <w:left w:val="single" w:sz="4" w:space="0" w:color="000000"/>
              <w:bottom w:val="single" w:sz="4" w:space="0" w:color="000000"/>
              <w:right w:val="nil"/>
            </w:tcBorders>
          </w:tcPr>
          <w:p w:rsidR="00864DBD" w:rsidRDefault="00864DBD" w:rsidP="00CF3CFD">
            <w:pPr>
              <w:pStyle w:val="ConsPlusCell"/>
              <w:widowControl/>
              <w:snapToGrid w:val="0"/>
              <w:spacing w:line="276" w:lineRule="auto"/>
              <w:jc w:val="center"/>
              <w:rPr>
                <w:rFonts w:ascii="Times New Roman" w:hAnsi="Times New Roman" w:cs="Times New Roman"/>
                <w:sz w:val="24"/>
                <w:szCs w:val="24"/>
              </w:rPr>
            </w:pPr>
            <w:r>
              <w:rPr>
                <w:rFonts w:ascii="Times New Roman" w:hAnsi="Times New Roman" w:cs="Times New Roman"/>
                <w:sz w:val="24"/>
                <w:szCs w:val="24"/>
              </w:rPr>
              <w:t>Основание для разработки Программы</w:t>
            </w:r>
          </w:p>
        </w:tc>
        <w:tc>
          <w:tcPr>
            <w:tcW w:w="7208" w:type="dxa"/>
            <w:tcBorders>
              <w:top w:val="single" w:sz="4" w:space="0" w:color="000000"/>
              <w:left w:val="single" w:sz="4" w:space="0" w:color="000000"/>
              <w:bottom w:val="single" w:sz="4" w:space="0" w:color="000000"/>
              <w:right w:val="single" w:sz="4" w:space="0" w:color="000000"/>
            </w:tcBorders>
          </w:tcPr>
          <w:p w:rsidR="00864DBD" w:rsidRDefault="00864DBD" w:rsidP="00CF3CFD">
            <w:pPr>
              <w:pStyle w:val="ConsPlusCell"/>
              <w:widowControl/>
              <w:numPr>
                <w:ilvl w:val="0"/>
                <w:numId w:val="1"/>
              </w:numPr>
              <w:snapToGrid w:val="0"/>
              <w:spacing w:line="276" w:lineRule="auto"/>
              <w:ind w:left="332" w:hanging="283"/>
              <w:jc w:val="both"/>
              <w:rPr>
                <w:rFonts w:ascii="Times New Roman" w:eastAsia="Batang" w:hAnsi="Times New Roman" w:cs="Times New Roman"/>
                <w:sz w:val="24"/>
                <w:szCs w:val="24"/>
              </w:rPr>
            </w:pPr>
            <w:proofErr w:type="gramStart"/>
            <w:r>
              <w:rPr>
                <w:rFonts w:ascii="Times New Roman" w:eastAsia="Batang" w:hAnsi="Times New Roman" w:cs="Times New Roman"/>
                <w:sz w:val="24"/>
                <w:szCs w:val="24"/>
              </w:rPr>
              <w:t>Жилищный</w:t>
            </w:r>
            <w:proofErr w:type="gramEnd"/>
            <w:r>
              <w:rPr>
                <w:rFonts w:ascii="Times New Roman" w:eastAsia="Batang" w:hAnsi="Times New Roman" w:cs="Times New Roman"/>
                <w:sz w:val="24"/>
                <w:szCs w:val="24"/>
              </w:rPr>
              <w:t xml:space="preserve"> кодекса Российской Федерации;</w:t>
            </w:r>
          </w:p>
          <w:p w:rsidR="00864DBD" w:rsidRPr="007D5527" w:rsidRDefault="00864DBD" w:rsidP="00CF3CFD">
            <w:pPr>
              <w:pStyle w:val="ConsPlusCell"/>
              <w:widowControl/>
              <w:numPr>
                <w:ilvl w:val="0"/>
                <w:numId w:val="1"/>
              </w:numPr>
              <w:spacing w:line="276" w:lineRule="auto"/>
              <w:ind w:left="332" w:hanging="283"/>
              <w:jc w:val="both"/>
              <w:rPr>
                <w:rFonts w:ascii="Times New Roman" w:hAnsi="Times New Roman" w:cs="Times New Roman"/>
                <w:sz w:val="24"/>
                <w:szCs w:val="24"/>
              </w:rPr>
            </w:pPr>
            <w:r>
              <w:rPr>
                <w:rFonts w:ascii="Times New Roman" w:eastAsia="Batang" w:hAnsi="Times New Roman" w:cs="Times New Roman"/>
                <w:sz w:val="24"/>
                <w:szCs w:val="24"/>
              </w:rPr>
              <w:t>Федеральный закон от 21.07.2007 № 185 – ФЗ «О Фонде содействия реформированию жилищно-коммунального хозяйства» (дале</w:t>
            </w:r>
            <w:proofErr w:type="gramStart"/>
            <w:r>
              <w:rPr>
                <w:rFonts w:ascii="Times New Roman" w:eastAsia="Batang" w:hAnsi="Times New Roman" w:cs="Times New Roman"/>
                <w:sz w:val="24"/>
                <w:szCs w:val="24"/>
              </w:rPr>
              <w:t>е-</w:t>
            </w:r>
            <w:proofErr w:type="gramEnd"/>
            <w:r>
              <w:rPr>
                <w:rFonts w:ascii="Times New Roman" w:eastAsia="Batang" w:hAnsi="Times New Roman" w:cs="Times New Roman"/>
                <w:sz w:val="24"/>
                <w:szCs w:val="24"/>
              </w:rPr>
              <w:t xml:space="preserve"> Федеральный закон 185-ФЗ);</w:t>
            </w:r>
          </w:p>
          <w:p w:rsidR="00864DBD" w:rsidRPr="007D5527" w:rsidRDefault="00864DBD" w:rsidP="00CF3CFD">
            <w:pPr>
              <w:pStyle w:val="ConsPlusCell"/>
              <w:widowControl/>
              <w:numPr>
                <w:ilvl w:val="0"/>
                <w:numId w:val="1"/>
              </w:numPr>
              <w:spacing w:line="276" w:lineRule="auto"/>
              <w:ind w:left="332" w:hanging="283"/>
              <w:jc w:val="both"/>
              <w:rPr>
                <w:rFonts w:ascii="Times New Roman" w:hAnsi="Times New Roman" w:cs="Times New Roman"/>
                <w:sz w:val="24"/>
                <w:szCs w:val="24"/>
              </w:rPr>
            </w:pPr>
            <w:r>
              <w:rPr>
                <w:rFonts w:ascii="Times New Roman" w:eastAsia="Batang" w:hAnsi="Times New Roman" w:cs="Times New Roman"/>
                <w:sz w:val="24"/>
                <w:szCs w:val="24"/>
              </w:rPr>
              <w:t>Указ Президента РФ от 07.05.2018 № 204 «О национальных целях и стратегических задачах развития Российской Федерации на период до 2024 года»;</w:t>
            </w:r>
          </w:p>
          <w:p w:rsidR="00864DBD" w:rsidRPr="001F5AC6" w:rsidRDefault="00864DBD" w:rsidP="00CF3CFD">
            <w:pPr>
              <w:pStyle w:val="ConsPlusCell"/>
              <w:widowControl/>
              <w:numPr>
                <w:ilvl w:val="0"/>
                <w:numId w:val="1"/>
              </w:numPr>
              <w:spacing w:line="276" w:lineRule="auto"/>
              <w:ind w:left="332" w:hanging="283"/>
              <w:jc w:val="both"/>
              <w:rPr>
                <w:rFonts w:ascii="Times New Roman" w:hAnsi="Times New Roman" w:cs="Times New Roman"/>
                <w:sz w:val="24"/>
                <w:szCs w:val="24"/>
              </w:rPr>
            </w:pPr>
            <w:r>
              <w:rPr>
                <w:rFonts w:ascii="Times New Roman" w:eastAsia="Batang" w:hAnsi="Times New Roman" w:cs="Times New Roman"/>
                <w:sz w:val="24"/>
                <w:szCs w:val="24"/>
              </w:rPr>
              <w:t>Национальный проект «Жилье и городская среда», утвержденный президиумом Совета при Президенте Российской Федерации по стратегическому развитию и национальным проектам от 24.12.2018 г. (протокол № 16);</w:t>
            </w:r>
          </w:p>
          <w:p w:rsidR="00864DBD" w:rsidRPr="001F5AC6" w:rsidRDefault="00864DBD" w:rsidP="00CF3CFD">
            <w:pPr>
              <w:pStyle w:val="ConsPlusCell"/>
              <w:widowControl/>
              <w:numPr>
                <w:ilvl w:val="0"/>
                <w:numId w:val="1"/>
              </w:numPr>
              <w:spacing w:line="276" w:lineRule="auto"/>
              <w:ind w:left="332" w:hanging="283"/>
              <w:jc w:val="both"/>
              <w:rPr>
                <w:rFonts w:ascii="Times New Roman" w:hAnsi="Times New Roman" w:cs="Times New Roman"/>
                <w:sz w:val="24"/>
                <w:szCs w:val="24"/>
              </w:rPr>
            </w:pPr>
            <w:r>
              <w:rPr>
                <w:rFonts w:ascii="Times New Roman" w:eastAsia="Batang" w:hAnsi="Times New Roman" w:cs="Times New Roman"/>
                <w:sz w:val="24"/>
                <w:szCs w:val="24"/>
              </w:rPr>
              <w:t>Паспорт Федерального проекта «Обеспечение устойчивого сокращения непригодного для проживания жилищного фонда», утвержденный протоколом заседания проектного комитета по национальному проекту «Жилье и городская среда» от 21.12.2018 г. № 3;</w:t>
            </w:r>
          </w:p>
          <w:p w:rsidR="00864DBD" w:rsidRDefault="00864DBD" w:rsidP="00CF3CFD">
            <w:pPr>
              <w:pStyle w:val="ConsPlusCell"/>
              <w:widowControl/>
              <w:numPr>
                <w:ilvl w:val="0"/>
                <w:numId w:val="1"/>
              </w:numPr>
              <w:spacing w:line="276" w:lineRule="auto"/>
              <w:ind w:left="332" w:hanging="283"/>
              <w:jc w:val="both"/>
              <w:rPr>
                <w:rFonts w:ascii="Times New Roman" w:hAnsi="Times New Roman" w:cs="Times New Roman"/>
                <w:sz w:val="24"/>
                <w:szCs w:val="24"/>
              </w:rPr>
            </w:pPr>
            <w:r>
              <w:rPr>
                <w:rFonts w:ascii="Times New Roman" w:eastAsia="Batang" w:hAnsi="Times New Roman" w:cs="Times New Roman"/>
                <w:sz w:val="24"/>
                <w:szCs w:val="24"/>
              </w:rPr>
              <w:t xml:space="preserve">Региональный проект </w:t>
            </w:r>
            <w:r>
              <w:rPr>
                <w:rFonts w:ascii="Times New Roman" w:eastAsia="Batang" w:hAnsi="Times New Roman" w:cs="Times New Roman"/>
                <w:iCs/>
                <w:sz w:val="24"/>
                <w:szCs w:val="24"/>
              </w:rPr>
              <w:t>«Обеспечение устойчивого сокращения непригодного для проживания жилищного фонда», утвержденный Губернатором области 13.12.2018 г.</w:t>
            </w:r>
          </w:p>
          <w:p w:rsidR="00864DBD" w:rsidRDefault="00864DBD" w:rsidP="00CF3CFD">
            <w:pPr>
              <w:pStyle w:val="ConsPlusCell"/>
              <w:widowControl/>
              <w:snapToGrid w:val="0"/>
              <w:spacing w:line="276" w:lineRule="auto"/>
              <w:ind w:left="49"/>
              <w:jc w:val="both"/>
              <w:rPr>
                <w:rFonts w:ascii="Times New Roman" w:hAnsi="Times New Roman" w:cs="Times New Roman"/>
                <w:sz w:val="24"/>
                <w:szCs w:val="24"/>
              </w:rPr>
            </w:pPr>
          </w:p>
        </w:tc>
      </w:tr>
      <w:tr w:rsidR="00864DBD" w:rsidTr="00864DBD">
        <w:trPr>
          <w:cantSplit/>
          <w:trHeight w:val="360"/>
        </w:trPr>
        <w:tc>
          <w:tcPr>
            <w:tcW w:w="2998" w:type="dxa"/>
            <w:tcBorders>
              <w:top w:val="single" w:sz="4" w:space="0" w:color="000000"/>
              <w:left w:val="single" w:sz="4" w:space="0" w:color="000000"/>
              <w:bottom w:val="single" w:sz="4" w:space="0" w:color="000000"/>
              <w:right w:val="nil"/>
            </w:tcBorders>
          </w:tcPr>
          <w:p w:rsidR="00864DBD" w:rsidRDefault="00864DBD" w:rsidP="00CF3CFD">
            <w:pPr>
              <w:pStyle w:val="ConsPlusCell"/>
              <w:widowControl/>
              <w:snapToGrid w:val="0"/>
              <w:spacing w:line="276" w:lineRule="auto"/>
              <w:jc w:val="center"/>
              <w:rPr>
                <w:rFonts w:ascii="Times New Roman" w:hAnsi="Times New Roman" w:cs="Times New Roman"/>
                <w:sz w:val="24"/>
                <w:szCs w:val="24"/>
              </w:rPr>
            </w:pPr>
            <w:r>
              <w:rPr>
                <w:rFonts w:ascii="Times New Roman" w:hAnsi="Times New Roman" w:cs="Times New Roman"/>
                <w:sz w:val="24"/>
                <w:szCs w:val="24"/>
              </w:rPr>
              <w:t>Руководитель Программы</w:t>
            </w:r>
          </w:p>
        </w:tc>
        <w:tc>
          <w:tcPr>
            <w:tcW w:w="7208" w:type="dxa"/>
            <w:tcBorders>
              <w:top w:val="single" w:sz="4" w:space="0" w:color="000000"/>
              <w:left w:val="single" w:sz="4" w:space="0" w:color="000000"/>
              <w:bottom w:val="single" w:sz="4" w:space="0" w:color="000000"/>
              <w:right w:val="single" w:sz="4" w:space="0" w:color="000000"/>
            </w:tcBorders>
          </w:tcPr>
          <w:p w:rsidR="00864DBD" w:rsidRDefault="00864DBD" w:rsidP="00CF3CFD">
            <w:pPr>
              <w:pStyle w:val="ConsPlusCell"/>
              <w:widowControl/>
              <w:snapToGri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Флорищинское сельское поселение </w:t>
            </w:r>
          </w:p>
        </w:tc>
      </w:tr>
      <w:tr w:rsidR="00864DBD" w:rsidTr="00864DBD">
        <w:trPr>
          <w:cantSplit/>
          <w:trHeight w:val="360"/>
        </w:trPr>
        <w:tc>
          <w:tcPr>
            <w:tcW w:w="2998" w:type="dxa"/>
            <w:tcBorders>
              <w:top w:val="single" w:sz="4" w:space="0" w:color="000000"/>
              <w:left w:val="single" w:sz="4" w:space="0" w:color="000000"/>
              <w:bottom w:val="single" w:sz="4" w:space="0" w:color="000000"/>
              <w:right w:val="nil"/>
            </w:tcBorders>
          </w:tcPr>
          <w:p w:rsidR="00864DBD" w:rsidRDefault="00864DBD" w:rsidP="00CF3CFD">
            <w:pPr>
              <w:pStyle w:val="ConsPlusCell"/>
              <w:widowControl/>
              <w:snapToGrid w:val="0"/>
              <w:spacing w:line="276" w:lineRule="auto"/>
              <w:jc w:val="center"/>
              <w:rPr>
                <w:rFonts w:ascii="Times New Roman" w:hAnsi="Times New Roman" w:cs="Times New Roman"/>
                <w:sz w:val="24"/>
                <w:szCs w:val="24"/>
              </w:rPr>
            </w:pPr>
            <w:r>
              <w:rPr>
                <w:rFonts w:ascii="Times New Roman" w:hAnsi="Times New Roman" w:cs="Times New Roman"/>
                <w:sz w:val="24"/>
                <w:szCs w:val="24"/>
              </w:rPr>
              <w:t>Исполнитель основных мероприятий программы</w:t>
            </w:r>
          </w:p>
        </w:tc>
        <w:tc>
          <w:tcPr>
            <w:tcW w:w="7208" w:type="dxa"/>
            <w:tcBorders>
              <w:top w:val="single" w:sz="4" w:space="0" w:color="000000"/>
              <w:left w:val="single" w:sz="4" w:space="0" w:color="000000"/>
              <w:bottom w:val="single" w:sz="4" w:space="0" w:color="000000"/>
              <w:right w:val="single" w:sz="4" w:space="0" w:color="000000"/>
            </w:tcBorders>
          </w:tcPr>
          <w:p w:rsidR="00864DBD" w:rsidRDefault="00864DBD" w:rsidP="00CF3CFD">
            <w:pPr>
              <w:pStyle w:val="ConsPlusCell"/>
              <w:widowControl/>
              <w:snapToGri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Флорищинское сельское поселение </w:t>
            </w:r>
          </w:p>
        </w:tc>
      </w:tr>
      <w:tr w:rsidR="00864DBD" w:rsidTr="00864DBD">
        <w:trPr>
          <w:cantSplit/>
          <w:trHeight w:val="360"/>
        </w:trPr>
        <w:tc>
          <w:tcPr>
            <w:tcW w:w="2998" w:type="dxa"/>
            <w:tcBorders>
              <w:top w:val="single" w:sz="4" w:space="0" w:color="000000"/>
              <w:left w:val="single" w:sz="4" w:space="0" w:color="000000"/>
              <w:bottom w:val="single" w:sz="4" w:space="0" w:color="000000"/>
              <w:right w:val="nil"/>
            </w:tcBorders>
          </w:tcPr>
          <w:p w:rsidR="00864DBD" w:rsidRDefault="00864DBD" w:rsidP="00CF3CFD">
            <w:pPr>
              <w:pStyle w:val="ConsPlusCell"/>
              <w:widowControl/>
              <w:snapToGrid w:val="0"/>
              <w:spacing w:line="276" w:lineRule="auto"/>
              <w:jc w:val="center"/>
              <w:rPr>
                <w:rFonts w:ascii="Times New Roman" w:hAnsi="Times New Roman" w:cs="Times New Roman"/>
                <w:sz w:val="24"/>
                <w:szCs w:val="24"/>
              </w:rPr>
            </w:pPr>
            <w:r>
              <w:rPr>
                <w:rFonts w:ascii="Times New Roman" w:hAnsi="Times New Roman" w:cs="Times New Roman"/>
                <w:sz w:val="24"/>
                <w:szCs w:val="24"/>
              </w:rPr>
              <w:t>Главный распорядитель бюджетных сре</w:t>
            </w:r>
            <w:proofErr w:type="gramStart"/>
            <w:r>
              <w:rPr>
                <w:rFonts w:ascii="Times New Roman" w:hAnsi="Times New Roman" w:cs="Times New Roman"/>
                <w:sz w:val="24"/>
                <w:szCs w:val="24"/>
              </w:rPr>
              <w:t>дств пр</w:t>
            </w:r>
            <w:proofErr w:type="gramEnd"/>
            <w:r>
              <w:rPr>
                <w:rFonts w:ascii="Times New Roman" w:hAnsi="Times New Roman" w:cs="Times New Roman"/>
                <w:sz w:val="24"/>
                <w:szCs w:val="24"/>
              </w:rPr>
              <w:t>ограммы</w:t>
            </w:r>
          </w:p>
        </w:tc>
        <w:tc>
          <w:tcPr>
            <w:tcW w:w="7208" w:type="dxa"/>
            <w:tcBorders>
              <w:top w:val="single" w:sz="4" w:space="0" w:color="000000"/>
              <w:left w:val="single" w:sz="4" w:space="0" w:color="000000"/>
              <w:bottom w:val="single" w:sz="4" w:space="0" w:color="000000"/>
              <w:right w:val="single" w:sz="4" w:space="0" w:color="000000"/>
            </w:tcBorders>
          </w:tcPr>
          <w:p w:rsidR="00864DBD" w:rsidRDefault="00864DBD" w:rsidP="00CF3CFD">
            <w:pPr>
              <w:pStyle w:val="ConsPlusCell"/>
              <w:widowControl/>
              <w:snapToGrid w:val="0"/>
              <w:spacing w:line="276" w:lineRule="auto"/>
              <w:jc w:val="both"/>
              <w:rPr>
                <w:rFonts w:ascii="Times New Roman" w:hAnsi="Times New Roman" w:cs="Times New Roman"/>
                <w:sz w:val="24"/>
                <w:szCs w:val="24"/>
              </w:rPr>
            </w:pPr>
            <w:r>
              <w:rPr>
                <w:rFonts w:ascii="Times New Roman" w:hAnsi="Times New Roman" w:cs="Times New Roman"/>
                <w:sz w:val="24"/>
                <w:szCs w:val="24"/>
              </w:rPr>
              <w:t>Администрация МО Флорищинское сельское поселение</w:t>
            </w:r>
          </w:p>
        </w:tc>
      </w:tr>
      <w:tr w:rsidR="00864DBD" w:rsidTr="00864DBD">
        <w:trPr>
          <w:cantSplit/>
          <w:trHeight w:val="360"/>
        </w:trPr>
        <w:tc>
          <w:tcPr>
            <w:tcW w:w="2998" w:type="dxa"/>
            <w:tcBorders>
              <w:top w:val="single" w:sz="4" w:space="0" w:color="000000"/>
              <w:left w:val="single" w:sz="4" w:space="0" w:color="000000"/>
              <w:bottom w:val="single" w:sz="4" w:space="0" w:color="000000"/>
              <w:right w:val="nil"/>
            </w:tcBorders>
          </w:tcPr>
          <w:p w:rsidR="00864DBD" w:rsidRDefault="00864DBD" w:rsidP="00CF3CFD">
            <w:pPr>
              <w:pStyle w:val="ConsPlusCell"/>
              <w:widowControl/>
              <w:snapToGrid w:val="0"/>
              <w:spacing w:line="276" w:lineRule="auto"/>
              <w:jc w:val="center"/>
              <w:rPr>
                <w:rFonts w:ascii="Times New Roman" w:hAnsi="Times New Roman" w:cs="Times New Roman"/>
                <w:sz w:val="24"/>
                <w:szCs w:val="24"/>
              </w:rPr>
            </w:pPr>
            <w:r>
              <w:rPr>
                <w:rFonts w:ascii="Times New Roman" w:hAnsi="Times New Roman" w:cs="Times New Roman"/>
                <w:sz w:val="24"/>
                <w:szCs w:val="24"/>
              </w:rPr>
              <w:t>Подпрограммы программы</w:t>
            </w:r>
          </w:p>
        </w:tc>
        <w:tc>
          <w:tcPr>
            <w:tcW w:w="7208" w:type="dxa"/>
            <w:tcBorders>
              <w:top w:val="single" w:sz="4" w:space="0" w:color="000000"/>
              <w:left w:val="single" w:sz="4" w:space="0" w:color="000000"/>
              <w:bottom w:val="single" w:sz="4" w:space="0" w:color="000000"/>
              <w:right w:val="single" w:sz="4" w:space="0" w:color="000000"/>
            </w:tcBorders>
          </w:tcPr>
          <w:p w:rsidR="00864DBD" w:rsidRDefault="00864DBD" w:rsidP="00CF3CFD">
            <w:pPr>
              <w:pStyle w:val="ConsPlusCell"/>
              <w:widowControl/>
              <w:snapToGrid w:val="0"/>
              <w:spacing w:line="276" w:lineRule="auto"/>
              <w:jc w:val="both"/>
              <w:rPr>
                <w:rFonts w:ascii="Times New Roman" w:hAnsi="Times New Roman" w:cs="Times New Roman"/>
                <w:sz w:val="24"/>
                <w:szCs w:val="24"/>
              </w:rPr>
            </w:pPr>
            <w:r>
              <w:rPr>
                <w:rFonts w:ascii="Times New Roman" w:hAnsi="Times New Roman" w:cs="Times New Roman"/>
                <w:sz w:val="24"/>
                <w:szCs w:val="24"/>
              </w:rPr>
              <w:t>«Обеспечение проживающих в аварийном жилищном фонде граждан жилыми помещениями»</w:t>
            </w:r>
          </w:p>
        </w:tc>
      </w:tr>
      <w:tr w:rsidR="00864DBD" w:rsidTr="00864DBD">
        <w:trPr>
          <w:cantSplit/>
          <w:trHeight w:val="360"/>
        </w:trPr>
        <w:tc>
          <w:tcPr>
            <w:tcW w:w="2998" w:type="dxa"/>
            <w:tcBorders>
              <w:top w:val="single" w:sz="4" w:space="0" w:color="000000"/>
              <w:left w:val="single" w:sz="4" w:space="0" w:color="000000"/>
              <w:bottom w:val="single" w:sz="4" w:space="0" w:color="000000"/>
              <w:right w:val="nil"/>
            </w:tcBorders>
          </w:tcPr>
          <w:p w:rsidR="00864DBD" w:rsidRDefault="00864DBD" w:rsidP="00CF3CFD">
            <w:pPr>
              <w:pStyle w:val="ConsPlusCell"/>
              <w:widowControl/>
              <w:snapToGrid w:val="0"/>
              <w:spacing w:line="276" w:lineRule="auto"/>
              <w:jc w:val="center"/>
              <w:rPr>
                <w:rFonts w:ascii="Times New Roman" w:hAnsi="Times New Roman" w:cs="Times New Roman"/>
                <w:sz w:val="24"/>
                <w:szCs w:val="24"/>
              </w:rPr>
            </w:pPr>
            <w:r>
              <w:rPr>
                <w:rFonts w:ascii="Times New Roman" w:hAnsi="Times New Roman" w:cs="Times New Roman"/>
                <w:sz w:val="24"/>
                <w:szCs w:val="24"/>
              </w:rPr>
              <w:t>Цель Программы</w:t>
            </w:r>
          </w:p>
        </w:tc>
        <w:tc>
          <w:tcPr>
            <w:tcW w:w="7208" w:type="dxa"/>
            <w:tcBorders>
              <w:top w:val="single" w:sz="4" w:space="0" w:color="000000"/>
              <w:left w:val="single" w:sz="4" w:space="0" w:color="000000"/>
              <w:bottom w:val="single" w:sz="4" w:space="0" w:color="000000"/>
              <w:right w:val="single" w:sz="4" w:space="0" w:color="000000"/>
            </w:tcBorders>
          </w:tcPr>
          <w:p w:rsidR="00864DBD" w:rsidRDefault="00864DBD" w:rsidP="00CF3CFD">
            <w:pPr>
              <w:pStyle w:val="ConsPlusCell"/>
              <w:widowControl/>
              <w:spacing w:line="276" w:lineRule="auto"/>
              <w:jc w:val="both"/>
              <w:rPr>
                <w:rFonts w:ascii="Times New Roman" w:hAnsi="Times New Roman" w:cs="Times New Roman"/>
                <w:sz w:val="24"/>
                <w:szCs w:val="24"/>
              </w:rPr>
            </w:pPr>
            <w:r>
              <w:rPr>
                <w:rFonts w:ascii="Times New Roman" w:hAnsi="Times New Roman" w:cs="Times New Roman"/>
                <w:sz w:val="24"/>
                <w:szCs w:val="24"/>
              </w:rPr>
              <w:t>Финансовое и организационное обеспечение переселения граждан из многоквартирных домов, признанных аварийными и подлежащими сносу или реконструкции в связи с физическим износом в процессе их эксплуатации</w:t>
            </w:r>
          </w:p>
        </w:tc>
      </w:tr>
      <w:tr w:rsidR="00864DBD" w:rsidTr="00864DBD">
        <w:trPr>
          <w:cantSplit/>
          <w:trHeight w:val="360"/>
        </w:trPr>
        <w:tc>
          <w:tcPr>
            <w:tcW w:w="2998" w:type="dxa"/>
            <w:tcBorders>
              <w:top w:val="single" w:sz="4" w:space="0" w:color="000000"/>
              <w:left w:val="single" w:sz="4" w:space="0" w:color="000000"/>
              <w:bottom w:val="single" w:sz="4" w:space="0" w:color="000000"/>
              <w:right w:val="nil"/>
            </w:tcBorders>
          </w:tcPr>
          <w:p w:rsidR="00864DBD" w:rsidRDefault="00864DBD" w:rsidP="00CF3CFD">
            <w:pPr>
              <w:pStyle w:val="ConsPlusCell"/>
              <w:widowControl/>
              <w:snapToGrid w:val="0"/>
              <w:spacing w:line="276" w:lineRule="auto"/>
              <w:jc w:val="center"/>
              <w:rPr>
                <w:rFonts w:ascii="Times New Roman" w:hAnsi="Times New Roman" w:cs="Times New Roman"/>
                <w:sz w:val="24"/>
                <w:szCs w:val="24"/>
              </w:rPr>
            </w:pPr>
            <w:r>
              <w:rPr>
                <w:rFonts w:ascii="Times New Roman" w:hAnsi="Times New Roman" w:cs="Times New Roman"/>
                <w:sz w:val="24"/>
                <w:szCs w:val="24"/>
              </w:rPr>
              <w:lastRenderedPageBreak/>
              <w:t>Задачи Программы</w:t>
            </w:r>
          </w:p>
        </w:tc>
        <w:tc>
          <w:tcPr>
            <w:tcW w:w="7208" w:type="dxa"/>
            <w:tcBorders>
              <w:top w:val="single" w:sz="4" w:space="0" w:color="000000"/>
              <w:left w:val="single" w:sz="4" w:space="0" w:color="000000"/>
              <w:bottom w:val="single" w:sz="4" w:space="0" w:color="000000"/>
              <w:right w:val="single" w:sz="4" w:space="0" w:color="000000"/>
            </w:tcBorders>
          </w:tcPr>
          <w:p w:rsidR="00864DBD" w:rsidRDefault="00864DBD" w:rsidP="00CF3CFD">
            <w:pPr>
              <w:pStyle w:val="conspluscellcxspmiddle"/>
              <w:numPr>
                <w:ilvl w:val="0"/>
                <w:numId w:val="2"/>
              </w:numPr>
              <w:snapToGrid w:val="0"/>
              <w:spacing w:line="276" w:lineRule="auto"/>
              <w:ind w:left="332" w:hanging="283"/>
              <w:contextualSpacing/>
            </w:pPr>
            <w:r>
              <w:t>Создание безопасных и благоприятных условий проживания граждан на территории Флорищинского сельского поселения.</w:t>
            </w:r>
          </w:p>
          <w:p w:rsidR="00864DBD" w:rsidRDefault="00864DBD" w:rsidP="00CF3CFD">
            <w:pPr>
              <w:pStyle w:val="conspluscellcxspmiddle"/>
              <w:numPr>
                <w:ilvl w:val="0"/>
                <w:numId w:val="2"/>
              </w:numPr>
              <w:snapToGrid w:val="0"/>
              <w:spacing w:line="276" w:lineRule="auto"/>
              <w:ind w:left="332" w:hanging="283"/>
              <w:contextualSpacing/>
            </w:pPr>
            <w:r>
              <w:t>Переселение граждан из жилых помещений, находящихся в аварийных многоквартирных домах, в благоустроенные жилые помещения в возможно сжатые сроки.</w:t>
            </w:r>
          </w:p>
          <w:p w:rsidR="00864DBD" w:rsidRDefault="00864DBD" w:rsidP="00CF3CFD">
            <w:pPr>
              <w:pStyle w:val="conspluscellcxspmiddle"/>
              <w:numPr>
                <w:ilvl w:val="0"/>
                <w:numId w:val="2"/>
              </w:numPr>
              <w:snapToGrid w:val="0"/>
              <w:spacing w:line="276" w:lineRule="auto"/>
              <w:ind w:left="332" w:hanging="283"/>
              <w:contextualSpacing/>
            </w:pPr>
            <w:r>
              <w:t>Ликвидация (реконструкция) аварийных многоквартирных домов.</w:t>
            </w:r>
          </w:p>
          <w:p w:rsidR="00864DBD" w:rsidRDefault="00864DBD" w:rsidP="00CF3CFD">
            <w:pPr>
              <w:pStyle w:val="conspluscellcxspmiddle"/>
              <w:numPr>
                <w:ilvl w:val="0"/>
                <w:numId w:val="2"/>
              </w:numPr>
              <w:snapToGrid w:val="0"/>
              <w:spacing w:line="276" w:lineRule="auto"/>
              <w:ind w:left="332" w:hanging="283"/>
              <w:contextualSpacing/>
            </w:pPr>
            <w:r>
              <w:t>Использование освободившихся земельных участков после снова аварийных многоквартирных домов участниками программы под строительство новых объектов недвижимости по итогам реализации программы.</w:t>
            </w:r>
          </w:p>
          <w:p w:rsidR="00864DBD" w:rsidRDefault="00864DBD" w:rsidP="00CF3CFD">
            <w:pPr>
              <w:pStyle w:val="conspluscellcxspmiddle"/>
              <w:numPr>
                <w:ilvl w:val="0"/>
                <w:numId w:val="2"/>
              </w:numPr>
              <w:snapToGrid w:val="0"/>
              <w:spacing w:line="276" w:lineRule="auto"/>
              <w:ind w:left="332" w:hanging="283"/>
              <w:contextualSpacing/>
            </w:pPr>
            <w:r>
              <w:t>Развитие жилищного строительства.</w:t>
            </w:r>
          </w:p>
        </w:tc>
      </w:tr>
      <w:tr w:rsidR="00864DBD" w:rsidTr="00864DBD">
        <w:trPr>
          <w:cantSplit/>
          <w:trHeight w:val="360"/>
        </w:trPr>
        <w:tc>
          <w:tcPr>
            <w:tcW w:w="2998" w:type="dxa"/>
            <w:tcBorders>
              <w:top w:val="single" w:sz="4" w:space="0" w:color="000000"/>
              <w:left w:val="single" w:sz="4" w:space="0" w:color="000000"/>
              <w:bottom w:val="single" w:sz="4" w:space="0" w:color="000000"/>
              <w:right w:val="nil"/>
            </w:tcBorders>
          </w:tcPr>
          <w:p w:rsidR="00864DBD" w:rsidRDefault="00864DBD" w:rsidP="00CF3CFD">
            <w:pPr>
              <w:pStyle w:val="ConsPlusCell"/>
              <w:widowControl/>
              <w:snapToGrid w:val="0"/>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Сроки реализации       </w:t>
            </w:r>
            <w:r>
              <w:rPr>
                <w:rFonts w:ascii="Times New Roman" w:hAnsi="Times New Roman" w:cs="Times New Roman"/>
                <w:sz w:val="24"/>
                <w:szCs w:val="24"/>
              </w:rPr>
              <w:br/>
              <w:t>программы</w:t>
            </w:r>
          </w:p>
        </w:tc>
        <w:tc>
          <w:tcPr>
            <w:tcW w:w="7208" w:type="dxa"/>
            <w:tcBorders>
              <w:top w:val="single" w:sz="4" w:space="0" w:color="000000"/>
              <w:left w:val="single" w:sz="4" w:space="0" w:color="000000"/>
              <w:bottom w:val="single" w:sz="4" w:space="0" w:color="000000"/>
              <w:right w:val="single" w:sz="4" w:space="0" w:color="000000"/>
            </w:tcBorders>
          </w:tcPr>
          <w:p w:rsidR="00864DBD" w:rsidRDefault="00FA62A2" w:rsidP="00CF3CFD">
            <w:pPr>
              <w:pStyle w:val="ConsPlusCell"/>
              <w:widowControl/>
              <w:snapToGrid w:val="0"/>
              <w:spacing w:line="276" w:lineRule="auto"/>
              <w:jc w:val="both"/>
              <w:rPr>
                <w:rFonts w:ascii="Times New Roman" w:hAnsi="Times New Roman" w:cs="Times New Roman"/>
                <w:sz w:val="24"/>
                <w:szCs w:val="24"/>
              </w:rPr>
            </w:pPr>
            <w:r>
              <w:rPr>
                <w:rFonts w:ascii="Times New Roman" w:hAnsi="Times New Roman" w:cs="Times New Roman"/>
                <w:sz w:val="24"/>
                <w:szCs w:val="24"/>
              </w:rPr>
              <w:t>2019-2025</w:t>
            </w:r>
            <w:r w:rsidR="00864DBD">
              <w:rPr>
                <w:rFonts w:ascii="Times New Roman" w:hAnsi="Times New Roman" w:cs="Times New Roman"/>
                <w:sz w:val="24"/>
                <w:szCs w:val="24"/>
              </w:rPr>
              <w:t xml:space="preserve"> годы, в том числе:</w:t>
            </w:r>
          </w:p>
          <w:p w:rsidR="00864DBD" w:rsidRDefault="00864DBD" w:rsidP="00CF3CFD">
            <w:pPr>
              <w:pStyle w:val="ConsPlusCell"/>
              <w:widowControl/>
              <w:snapToGrid w:val="0"/>
              <w:spacing w:line="276" w:lineRule="auto"/>
              <w:jc w:val="both"/>
              <w:rPr>
                <w:rFonts w:ascii="Times New Roman" w:hAnsi="Times New Roman" w:cs="Times New Roman"/>
                <w:sz w:val="24"/>
                <w:szCs w:val="24"/>
              </w:rPr>
            </w:pPr>
            <w:r>
              <w:rPr>
                <w:rFonts w:ascii="Times New Roman" w:hAnsi="Times New Roman" w:cs="Times New Roman"/>
                <w:sz w:val="24"/>
                <w:szCs w:val="24"/>
              </w:rPr>
              <w:t>1 этап 2019 – 2020 годы</w:t>
            </w:r>
          </w:p>
          <w:p w:rsidR="00864DBD" w:rsidRDefault="00864DBD" w:rsidP="00CF3CFD">
            <w:pPr>
              <w:pStyle w:val="ConsPlusCell"/>
              <w:widowControl/>
              <w:snapToGrid w:val="0"/>
              <w:spacing w:line="276" w:lineRule="auto"/>
              <w:jc w:val="both"/>
              <w:rPr>
                <w:rFonts w:ascii="Times New Roman" w:hAnsi="Times New Roman" w:cs="Times New Roman"/>
                <w:sz w:val="24"/>
                <w:szCs w:val="24"/>
              </w:rPr>
            </w:pPr>
            <w:r>
              <w:rPr>
                <w:rFonts w:ascii="Times New Roman" w:hAnsi="Times New Roman" w:cs="Times New Roman"/>
                <w:sz w:val="24"/>
                <w:szCs w:val="24"/>
              </w:rPr>
              <w:t>2 этап 2020-2021 годы</w:t>
            </w:r>
          </w:p>
          <w:p w:rsidR="00864DBD" w:rsidRDefault="00864DBD" w:rsidP="00CF3CFD">
            <w:pPr>
              <w:pStyle w:val="ConsPlusCell"/>
              <w:widowControl/>
              <w:snapToGrid w:val="0"/>
              <w:spacing w:line="276" w:lineRule="auto"/>
              <w:jc w:val="both"/>
              <w:rPr>
                <w:rFonts w:ascii="Times New Roman" w:hAnsi="Times New Roman" w:cs="Times New Roman"/>
                <w:sz w:val="24"/>
                <w:szCs w:val="24"/>
              </w:rPr>
            </w:pPr>
            <w:r>
              <w:rPr>
                <w:rFonts w:ascii="Times New Roman" w:hAnsi="Times New Roman" w:cs="Times New Roman"/>
                <w:sz w:val="24"/>
                <w:szCs w:val="24"/>
              </w:rPr>
              <w:t>3 этап 2021-2022 годы</w:t>
            </w:r>
          </w:p>
          <w:p w:rsidR="00864DBD" w:rsidRDefault="00864DBD" w:rsidP="00CF3CFD">
            <w:pPr>
              <w:pStyle w:val="ConsPlusCell"/>
              <w:widowControl/>
              <w:snapToGrid w:val="0"/>
              <w:spacing w:line="276" w:lineRule="auto"/>
              <w:jc w:val="both"/>
              <w:rPr>
                <w:rFonts w:ascii="Times New Roman" w:hAnsi="Times New Roman" w:cs="Times New Roman"/>
                <w:sz w:val="24"/>
                <w:szCs w:val="24"/>
              </w:rPr>
            </w:pPr>
            <w:r>
              <w:rPr>
                <w:rFonts w:ascii="Times New Roman" w:hAnsi="Times New Roman" w:cs="Times New Roman"/>
                <w:sz w:val="24"/>
                <w:szCs w:val="24"/>
              </w:rPr>
              <w:t>4 этап 2022-2023 годы</w:t>
            </w:r>
          </w:p>
          <w:p w:rsidR="00864DBD" w:rsidRDefault="00B078D7" w:rsidP="00EC28D6">
            <w:pPr>
              <w:pStyle w:val="ConsPlusCell"/>
              <w:widowControl/>
              <w:snapToGrid w:val="0"/>
              <w:spacing w:line="276" w:lineRule="auto"/>
              <w:jc w:val="both"/>
              <w:rPr>
                <w:rFonts w:ascii="Times New Roman" w:hAnsi="Times New Roman" w:cs="Times New Roman"/>
                <w:sz w:val="24"/>
                <w:szCs w:val="24"/>
              </w:rPr>
            </w:pPr>
            <w:r>
              <w:rPr>
                <w:rFonts w:ascii="Times New Roman" w:hAnsi="Times New Roman" w:cs="Times New Roman"/>
                <w:sz w:val="24"/>
                <w:szCs w:val="24"/>
              </w:rPr>
              <w:t>5 этап 2023-202</w:t>
            </w:r>
            <w:r w:rsidR="00EC28D6">
              <w:rPr>
                <w:rFonts w:ascii="Times New Roman" w:hAnsi="Times New Roman" w:cs="Times New Roman"/>
                <w:sz w:val="24"/>
                <w:szCs w:val="24"/>
              </w:rPr>
              <w:t>5</w:t>
            </w:r>
            <w:r w:rsidR="00864DBD">
              <w:rPr>
                <w:rFonts w:ascii="Times New Roman" w:hAnsi="Times New Roman" w:cs="Times New Roman"/>
                <w:sz w:val="24"/>
                <w:szCs w:val="24"/>
              </w:rPr>
              <w:t xml:space="preserve"> годы</w:t>
            </w:r>
          </w:p>
        </w:tc>
      </w:tr>
      <w:tr w:rsidR="00864DBD" w:rsidTr="00864DBD">
        <w:trPr>
          <w:cantSplit/>
          <w:trHeight w:val="360"/>
        </w:trPr>
        <w:tc>
          <w:tcPr>
            <w:tcW w:w="2998" w:type="dxa"/>
            <w:tcBorders>
              <w:top w:val="single" w:sz="4" w:space="0" w:color="000000"/>
              <w:left w:val="single" w:sz="4" w:space="0" w:color="000000"/>
              <w:bottom w:val="single" w:sz="4" w:space="0" w:color="000000"/>
              <w:right w:val="nil"/>
            </w:tcBorders>
          </w:tcPr>
          <w:p w:rsidR="00864DBD" w:rsidRDefault="00864DBD" w:rsidP="00864DBD">
            <w:pPr>
              <w:pStyle w:val="ConsPlusCell"/>
              <w:widowControl/>
              <w:snapToGrid w:val="0"/>
              <w:spacing w:line="276" w:lineRule="auto"/>
              <w:ind w:left="-212" w:firstLine="212"/>
              <w:jc w:val="center"/>
              <w:rPr>
                <w:rFonts w:ascii="Times New Roman" w:hAnsi="Times New Roman" w:cs="Times New Roman"/>
                <w:sz w:val="24"/>
                <w:szCs w:val="24"/>
              </w:rPr>
            </w:pPr>
            <w:r>
              <w:rPr>
                <w:rFonts w:ascii="Times New Roman" w:hAnsi="Times New Roman" w:cs="Times New Roman"/>
                <w:sz w:val="24"/>
                <w:szCs w:val="24"/>
              </w:rPr>
              <w:t>Участники программы</w:t>
            </w:r>
          </w:p>
        </w:tc>
        <w:tc>
          <w:tcPr>
            <w:tcW w:w="7208" w:type="dxa"/>
            <w:tcBorders>
              <w:top w:val="single" w:sz="4" w:space="0" w:color="000000"/>
              <w:left w:val="single" w:sz="4" w:space="0" w:color="000000"/>
              <w:bottom w:val="single" w:sz="4" w:space="0" w:color="000000"/>
              <w:right w:val="single" w:sz="4" w:space="0" w:color="000000"/>
            </w:tcBorders>
          </w:tcPr>
          <w:p w:rsidR="00864DBD" w:rsidRDefault="00864DBD" w:rsidP="00CF3CFD">
            <w:pPr>
              <w:pStyle w:val="ConsPlusCell"/>
              <w:widowControl/>
              <w:snapToGrid w:val="0"/>
              <w:jc w:val="both"/>
              <w:rPr>
                <w:sz w:val="24"/>
                <w:szCs w:val="24"/>
              </w:rPr>
            </w:pPr>
            <w:r>
              <w:rPr>
                <w:rFonts w:ascii="Times New Roman" w:hAnsi="Times New Roman" w:cs="Times New Roman"/>
                <w:sz w:val="24"/>
                <w:szCs w:val="24"/>
              </w:rPr>
              <w:t>Администрация МО Флорищинское сельское поселение</w:t>
            </w:r>
          </w:p>
        </w:tc>
      </w:tr>
      <w:tr w:rsidR="00864DBD" w:rsidTr="00864DBD">
        <w:trPr>
          <w:cantSplit/>
          <w:trHeight w:val="360"/>
        </w:trPr>
        <w:tc>
          <w:tcPr>
            <w:tcW w:w="2998" w:type="dxa"/>
            <w:tcBorders>
              <w:top w:val="single" w:sz="4" w:space="0" w:color="000000"/>
              <w:left w:val="single" w:sz="4" w:space="0" w:color="000000"/>
              <w:bottom w:val="single" w:sz="4" w:space="0" w:color="000000"/>
              <w:right w:val="nil"/>
            </w:tcBorders>
          </w:tcPr>
          <w:p w:rsidR="00864DBD" w:rsidRDefault="00864DBD" w:rsidP="00CF3CFD">
            <w:pPr>
              <w:pStyle w:val="ConsPlusCell"/>
              <w:widowControl/>
              <w:snapToGrid w:val="0"/>
              <w:spacing w:line="276" w:lineRule="auto"/>
              <w:jc w:val="center"/>
              <w:rPr>
                <w:rFonts w:ascii="Times New Roman" w:hAnsi="Times New Roman" w:cs="Times New Roman"/>
                <w:sz w:val="24"/>
                <w:szCs w:val="24"/>
              </w:rPr>
            </w:pPr>
            <w:r>
              <w:rPr>
                <w:rFonts w:ascii="Times New Roman" w:hAnsi="Times New Roman" w:cs="Times New Roman"/>
                <w:sz w:val="24"/>
                <w:szCs w:val="24"/>
              </w:rPr>
              <w:t>Объемы и источники финансирования программы</w:t>
            </w:r>
          </w:p>
        </w:tc>
        <w:tc>
          <w:tcPr>
            <w:tcW w:w="7208" w:type="dxa"/>
            <w:tcBorders>
              <w:top w:val="single" w:sz="4" w:space="0" w:color="000000"/>
              <w:left w:val="single" w:sz="4" w:space="0" w:color="000000"/>
              <w:bottom w:val="single" w:sz="4" w:space="0" w:color="000000"/>
              <w:right w:val="single" w:sz="4" w:space="0" w:color="000000"/>
            </w:tcBorders>
          </w:tcPr>
          <w:p w:rsidR="00400ACB" w:rsidRPr="00400ACB" w:rsidRDefault="00400ACB" w:rsidP="00400ACB">
            <w:pPr>
              <w:pStyle w:val="ConsPlusCell"/>
              <w:widowControl/>
              <w:snapToGrid w:val="0"/>
              <w:rPr>
                <w:rFonts w:ascii="Times New Roman" w:hAnsi="Times New Roman" w:cs="Times New Roman"/>
                <w:sz w:val="22"/>
                <w:szCs w:val="22"/>
              </w:rPr>
            </w:pPr>
            <w:r w:rsidRPr="00400ACB">
              <w:rPr>
                <w:rFonts w:ascii="Times New Roman" w:hAnsi="Times New Roman" w:cs="Times New Roman"/>
                <w:sz w:val="22"/>
                <w:szCs w:val="22"/>
              </w:rPr>
              <w:t>Общий объем финансирования программы составит –</w:t>
            </w:r>
            <w:r w:rsidR="00A15200">
              <w:rPr>
                <w:rFonts w:ascii="Times New Roman" w:hAnsi="Times New Roman" w:cs="Times New Roman"/>
                <w:sz w:val="22"/>
                <w:szCs w:val="22"/>
              </w:rPr>
              <w:t>4 287 085,22</w:t>
            </w:r>
            <w:r w:rsidR="00B85A91">
              <w:rPr>
                <w:rFonts w:ascii="Times New Roman" w:hAnsi="Times New Roman" w:cs="Times New Roman"/>
                <w:sz w:val="22"/>
                <w:szCs w:val="22"/>
              </w:rPr>
              <w:t xml:space="preserve"> </w:t>
            </w:r>
            <w:r w:rsidRPr="00400ACB">
              <w:rPr>
                <w:rFonts w:ascii="Times New Roman" w:hAnsi="Times New Roman" w:cs="Times New Roman"/>
                <w:sz w:val="22"/>
                <w:szCs w:val="22"/>
              </w:rPr>
              <w:t>руб.</w:t>
            </w:r>
          </w:p>
          <w:p w:rsidR="00400ACB" w:rsidRPr="00400ACB" w:rsidRDefault="00400ACB" w:rsidP="00400ACB">
            <w:pPr>
              <w:pStyle w:val="ConsPlusCell"/>
              <w:widowControl/>
              <w:snapToGrid w:val="0"/>
              <w:rPr>
                <w:rFonts w:ascii="Times New Roman" w:hAnsi="Times New Roman" w:cs="Times New Roman"/>
                <w:sz w:val="22"/>
                <w:szCs w:val="22"/>
              </w:rPr>
            </w:pPr>
            <w:r w:rsidRPr="00400ACB">
              <w:rPr>
                <w:rFonts w:ascii="Times New Roman" w:hAnsi="Times New Roman" w:cs="Times New Roman"/>
                <w:sz w:val="22"/>
                <w:szCs w:val="22"/>
              </w:rPr>
              <w:t>Из них по годам:</w:t>
            </w:r>
          </w:p>
          <w:p w:rsidR="00400ACB" w:rsidRPr="00400ACB" w:rsidRDefault="00400ACB" w:rsidP="00400ACB">
            <w:pPr>
              <w:pStyle w:val="ConsPlusCell"/>
              <w:widowControl/>
              <w:snapToGrid w:val="0"/>
              <w:rPr>
                <w:rFonts w:ascii="Times New Roman" w:hAnsi="Times New Roman" w:cs="Times New Roman"/>
                <w:sz w:val="22"/>
                <w:szCs w:val="22"/>
              </w:rPr>
            </w:pPr>
            <w:r w:rsidRPr="00400ACB">
              <w:rPr>
                <w:rFonts w:ascii="Times New Roman" w:hAnsi="Times New Roman" w:cs="Times New Roman"/>
                <w:sz w:val="22"/>
                <w:szCs w:val="22"/>
              </w:rPr>
              <w:t>2019 год –1 284 966,89 руб.</w:t>
            </w:r>
          </w:p>
          <w:p w:rsidR="00400ACB" w:rsidRPr="00400ACB" w:rsidRDefault="00400ACB" w:rsidP="00400ACB">
            <w:pPr>
              <w:pStyle w:val="ConsPlusCell"/>
              <w:widowControl/>
              <w:snapToGrid w:val="0"/>
              <w:rPr>
                <w:rFonts w:ascii="Times New Roman" w:hAnsi="Times New Roman" w:cs="Times New Roman"/>
                <w:sz w:val="22"/>
                <w:szCs w:val="22"/>
              </w:rPr>
            </w:pPr>
            <w:r w:rsidRPr="00400ACB">
              <w:rPr>
                <w:rFonts w:ascii="Times New Roman" w:hAnsi="Times New Roman" w:cs="Times New Roman"/>
                <w:sz w:val="22"/>
                <w:szCs w:val="22"/>
              </w:rPr>
              <w:t>2020 год –1 803 558,33 руб.</w:t>
            </w:r>
          </w:p>
          <w:p w:rsidR="00400ACB" w:rsidRPr="00400ACB" w:rsidRDefault="00400ACB" w:rsidP="00400ACB">
            <w:pPr>
              <w:pStyle w:val="ConsPlusCell"/>
              <w:widowControl/>
              <w:snapToGrid w:val="0"/>
              <w:rPr>
                <w:rFonts w:ascii="Times New Roman" w:hAnsi="Times New Roman" w:cs="Times New Roman"/>
                <w:sz w:val="22"/>
                <w:szCs w:val="22"/>
              </w:rPr>
            </w:pPr>
            <w:r w:rsidRPr="00400ACB">
              <w:rPr>
                <w:rFonts w:ascii="Times New Roman" w:hAnsi="Times New Roman" w:cs="Times New Roman"/>
                <w:sz w:val="22"/>
                <w:szCs w:val="22"/>
              </w:rPr>
              <w:t xml:space="preserve">2021 год – </w:t>
            </w:r>
            <w:r w:rsidR="0087615D">
              <w:rPr>
                <w:rFonts w:ascii="Times New Roman" w:hAnsi="Times New Roman" w:cs="Times New Roman"/>
                <w:sz w:val="22"/>
                <w:szCs w:val="22"/>
              </w:rPr>
              <w:t>1 198 560,0</w:t>
            </w:r>
            <w:r w:rsidRPr="00400ACB">
              <w:rPr>
                <w:rFonts w:ascii="Times New Roman" w:hAnsi="Times New Roman" w:cs="Times New Roman"/>
                <w:sz w:val="22"/>
                <w:szCs w:val="22"/>
              </w:rPr>
              <w:t xml:space="preserve"> руб.</w:t>
            </w:r>
          </w:p>
          <w:p w:rsidR="00400ACB" w:rsidRPr="00400ACB" w:rsidRDefault="00400ACB" w:rsidP="00400ACB">
            <w:pPr>
              <w:pStyle w:val="ConsPlusCell"/>
              <w:widowControl/>
              <w:snapToGrid w:val="0"/>
              <w:rPr>
                <w:rFonts w:ascii="Times New Roman" w:hAnsi="Times New Roman" w:cs="Times New Roman"/>
                <w:sz w:val="22"/>
                <w:szCs w:val="22"/>
              </w:rPr>
            </w:pPr>
            <w:r w:rsidRPr="00400ACB">
              <w:rPr>
                <w:rFonts w:ascii="Times New Roman" w:hAnsi="Times New Roman" w:cs="Times New Roman"/>
                <w:sz w:val="22"/>
                <w:szCs w:val="22"/>
              </w:rPr>
              <w:t>2022 год –</w:t>
            </w:r>
            <w:r w:rsidR="00110ADE">
              <w:rPr>
                <w:rFonts w:ascii="Times New Roman" w:hAnsi="Times New Roman" w:cs="Times New Roman"/>
                <w:sz w:val="22"/>
                <w:szCs w:val="22"/>
              </w:rPr>
              <w:t>0,0</w:t>
            </w:r>
            <w:r w:rsidRPr="00400ACB">
              <w:rPr>
                <w:rFonts w:ascii="Times New Roman" w:hAnsi="Times New Roman" w:cs="Times New Roman"/>
                <w:sz w:val="22"/>
                <w:szCs w:val="22"/>
              </w:rPr>
              <w:t xml:space="preserve"> руб.</w:t>
            </w:r>
          </w:p>
          <w:p w:rsidR="00400ACB" w:rsidRPr="00400ACB" w:rsidRDefault="00400ACB" w:rsidP="00400ACB">
            <w:pPr>
              <w:pStyle w:val="ConsPlusCell"/>
              <w:widowControl/>
              <w:snapToGrid w:val="0"/>
              <w:rPr>
                <w:rFonts w:ascii="Times New Roman" w:hAnsi="Times New Roman" w:cs="Times New Roman"/>
                <w:sz w:val="22"/>
                <w:szCs w:val="22"/>
              </w:rPr>
            </w:pPr>
            <w:r w:rsidRPr="00400ACB">
              <w:rPr>
                <w:rFonts w:ascii="Times New Roman" w:hAnsi="Times New Roman" w:cs="Times New Roman"/>
                <w:sz w:val="22"/>
                <w:szCs w:val="22"/>
              </w:rPr>
              <w:t xml:space="preserve">2023 год- </w:t>
            </w:r>
            <w:r w:rsidR="00B078D7">
              <w:rPr>
                <w:rFonts w:ascii="Times New Roman" w:hAnsi="Times New Roman" w:cs="Times New Roman"/>
                <w:sz w:val="22"/>
                <w:szCs w:val="22"/>
              </w:rPr>
              <w:t xml:space="preserve"> 0,0</w:t>
            </w:r>
            <w:r w:rsidRPr="00400ACB">
              <w:rPr>
                <w:rFonts w:ascii="Times New Roman" w:hAnsi="Times New Roman" w:cs="Times New Roman"/>
                <w:sz w:val="22"/>
                <w:szCs w:val="22"/>
              </w:rPr>
              <w:t xml:space="preserve"> руб.</w:t>
            </w:r>
          </w:p>
          <w:p w:rsidR="00400ACB" w:rsidRDefault="00400ACB" w:rsidP="00400ACB">
            <w:pPr>
              <w:pStyle w:val="ConsPlusCell"/>
              <w:widowControl/>
              <w:snapToGrid w:val="0"/>
              <w:rPr>
                <w:rFonts w:ascii="Times New Roman" w:hAnsi="Times New Roman" w:cs="Times New Roman"/>
                <w:sz w:val="22"/>
                <w:szCs w:val="22"/>
              </w:rPr>
            </w:pPr>
            <w:r w:rsidRPr="00400ACB">
              <w:rPr>
                <w:rFonts w:ascii="Times New Roman" w:hAnsi="Times New Roman" w:cs="Times New Roman"/>
                <w:sz w:val="22"/>
                <w:szCs w:val="22"/>
              </w:rPr>
              <w:t xml:space="preserve">2024 год- </w:t>
            </w:r>
            <w:r w:rsidR="00B078D7">
              <w:rPr>
                <w:rFonts w:ascii="Times New Roman" w:hAnsi="Times New Roman" w:cs="Times New Roman"/>
                <w:sz w:val="22"/>
                <w:szCs w:val="22"/>
              </w:rPr>
              <w:t xml:space="preserve"> 0,0</w:t>
            </w:r>
            <w:r w:rsidRPr="00400ACB">
              <w:rPr>
                <w:rFonts w:ascii="Times New Roman" w:hAnsi="Times New Roman" w:cs="Times New Roman"/>
                <w:sz w:val="22"/>
                <w:szCs w:val="22"/>
              </w:rPr>
              <w:t xml:space="preserve"> руб.</w:t>
            </w:r>
          </w:p>
          <w:p w:rsidR="00B078D7" w:rsidRDefault="00B078D7" w:rsidP="00400ACB">
            <w:pPr>
              <w:pStyle w:val="ConsPlusCell"/>
              <w:widowControl/>
              <w:snapToGrid w:val="0"/>
              <w:rPr>
                <w:rFonts w:ascii="Times New Roman" w:hAnsi="Times New Roman" w:cs="Times New Roman"/>
                <w:sz w:val="22"/>
                <w:szCs w:val="22"/>
              </w:rPr>
            </w:pPr>
            <w:r>
              <w:rPr>
                <w:rFonts w:ascii="Times New Roman" w:hAnsi="Times New Roman" w:cs="Times New Roman"/>
                <w:sz w:val="22"/>
                <w:szCs w:val="22"/>
              </w:rPr>
              <w:t>2025 год –0,0 руб</w:t>
            </w:r>
            <w:proofErr w:type="gramStart"/>
            <w:r>
              <w:rPr>
                <w:rFonts w:ascii="Times New Roman" w:hAnsi="Times New Roman" w:cs="Times New Roman"/>
                <w:sz w:val="22"/>
                <w:szCs w:val="22"/>
              </w:rPr>
              <w:t>..</w:t>
            </w:r>
            <w:proofErr w:type="gramEnd"/>
          </w:p>
          <w:p w:rsidR="00400ACB" w:rsidRPr="00400ACB" w:rsidRDefault="00400ACB" w:rsidP="00400ACB">
            <w:pPr>
              <w:pStyle w:val="ConsPlusCell"/>
              <w:widowControl/>
              <w:snapToGrid w:val="0"/>
              <w:rPr>
                <w:rFonts w:ascii="Times New Roman" w:hAnsi="Times New Roman" w:cs="Times New Roman"/>
                <w:sz w:val="22"/>
                <w:szCs w:val="22"/>
              </w:rPr>
            </w:pPr>
            <w:r w:rsidRPr="00400ACB">
              <w:rPr>
                <w:rFonts w:ascii="Times New Roman" w:hAnsi="Times New Roman" w:cs="Times New Roman"/>
                <w:sz w:val="22"/>
                <w:szCs w:val="22"/>
              </w:rPr>
              <w:t>Источниками финансирования программы являются:</w:t>
            </w:r>
          </w:p>
          <w:p w:rsidR="00400ACB" w:rsidRPr="00400ACB" w:rsidRDefault="00400ACB" w:rsidP="00400ACB">
            <w:pPr>
              <w:pStyle w:val="ConsPlusCell"/>
              <w:widowControl/>
              <w:snapToGrid w:val="0"/>
              <w:rPr>
                <w:rFonts w:ascii="Times New Roman" w:hAnsi="Times New Roman" w:cs="Times New Roman"/>
                <w:sz w:val="22"/>
                <w:szCs w:val="22"/>
              </w:rPr>
            </w:pPr>
            <w:r w:rsidRPr="00400ACB">
              <w:rPr>
                <w:rFonts w:ascii="Times New Roman" w:hAnsi="Times New Roman" w:cs="Times New Roman"/>
                <w:sz w:val="22"/>
                <w:szCs w:val="22"/>
              </w:rPr>
              <w:t xml:space="preserve">Средства областного бюджета </w:t>
            </w:r>
            <w:r w:rsidR="00DC7C4D">
              <w:rPr>
                <w:rFonts w:ascii="Times New Roman" w:hAnsi="Times New Roman" w:cs="Times New Roman"/>
                <w:sz w:val="22"/>
                <w:szCs w:val="22"/>
              </w:rPr>
              <w:t xml:space="preserve">– </w:t>
            </w:r>
            <w:r w:rsidR="00152F73">
              <w:rPr>
                <w:rFonts w:ascii="Times New Roman" w:hAnsi="Times New Roman" w:cs="Times New Roman"/>
                <w:sz w:val="22"/>
                <w:szCs w:val="22"/>
              </w:rPr>
              <w:t>4 076 498,96</w:t>
            </w:r>
            <w:r w:rsidRPr="00400ACB">
              <w:rPr>
                <w:rFonts w:ascii="Times New Roman" w:hAnsi="Times New Roman" w:cs="Times New Roman"/>
                <w:sz w:val="22"/>
                <w:szCs w:val="22"/>
              </w:rPr>
              <w:t xml:space="preserve"> руб., из них по годам:</w:t>
            </w:r>
          </w:p>
          <w:p w:rsidR="00400ACB" w:rsidRPr="00400ACB" w:rsidRDefault="00400ACB" w:rsidP="00400ACB">
            <w:pPr>
              <w:pStyle w:val="ConsPlusCell"/>
              <w:widowControl/>
              <w:snapToGrid w:val="0"/>
              <w:rPr>
                <w:rFonts w:ascii="Times New Roman" w:hAnsi="Times New Roman" w:cs="Times New Roman"/>
                <w:sz w:val="22"/>
                <w:szCs w:val="22"/>
              </w:rPr>
            </w:pPr>
            <w:r w:rsidRPr="00400ACB">
              <w:rPr>
                <w:rFonts w:ascii="Times New Roman" w:hAnsi="Times New Roman" w:cs="Times New Roman"/>
                <w:sz w:val="22"/>
                <w:szCs w:val="22"/>
              </w:rPr>
              <w:t>2019 год – 1 220 718,55 руб.</w:t>
            </w:r>
          </w:p>
          <w:p w:rsidR="00400ACB" w:rsidRPr="00400ACB" w:rsidRDefault="00400ACB" w:rsidP="00400ACB">
            <w:pPr>
              <w:pStyle w:val="ConsPlusCell"/>
              <w:widowControl/>
              <w:snapToGrid w:val="0"/>
              <w:rPr>
                <w:rFonts w:ascii="Times New Roman" w:hAnsi="Times New Roman" w:cs="Times New Roman"/>
                <w:sz w:val="22"/>
                <w:szCs w:val="22"/>
              </w:rPr>
            </w:pPr>
            <w:r w:rsidRPr="00400ACB">
              <w:rPr>
                <w:rFonts w:ascii="Times New Roman" w:hAnsi="Times New Roman" w:cs="Times New Roman"/>
                <w:sz w:val="22"/>
                <w:szCs w:val="22"/>
              </w:rPr>
              <w:t>2020 год – 1 717 180,41 руб.</w:t>
            </w:r>
          </w:p>
          <w:p w:rsidR="00400ACB" w:rsidRPr="00400ACB" w:rsidRDefault="00400ACB" w:rsidP="00400ACB">
            <w:pPr>
              <w:pStyle w:val="ConsPlusCell"/>
              <w:widowControl/>
              <w:snapToGrid w:val="0"/>
              <w:rPr>
                <w:rFonts w:ascii="Times New Roman" w:hAnsi="Times New Roman" w:cs="Times New Roman"/>
                <w:sz w:val="22"/>
                <w:szCs w:val="22"/>
              </w:rPr>
            </w:pPr>
            <w:r w:rsidRPr="00400ACB">
              <w:rPr>
                <w:rFonts w:ascii="Times New Roman" w:hAnsi="Times New Roman" w:cs="Times New Roman"/>
                <w:sz w:val="22"/>
                <w:szCs w:val="22"/>
              </w:rPr>
              <w:t>2021 год –</w:t>
            </w:r>
            <w:r w:rsidR="000C08B0">
              <w:rPr>
                <w:rFonts w:ascii="Times New Roman" w:hAnsi="Times New Roman" w:cs="Times New Roman"/>
                <w:sz w:val="22"/>
                <w:szCs w:val="22"/>
              </w:rPr>
              <w:t>1 138 600,0</w:t>
            </w:r>
            <w:r w:rsidR="00DC7C4D">
              <w:rPr>
                <w:rFonts w:ascii="Times New Roman" w:hAnsi="Times New Roman" w:cs="Times New Roman"/>
                <w:sz w:val="22"/>
                <w:szCs w:val="22"/>
              </w:rPr>
              <w:t>0</w:t>
            </w:r>
            <w:r w:rsidRPr="00400ACB">
              <w:rPr>
                <w:rFonts w:ascii="Times New Roman" w:hAnsi="Times New Roman" w:cs="Times New Roman"/>
                <w:sz w:val="22"/>
                <w:szCs w:val="22"/>
              </w:rPr>
              <w:t xml:space="preserve"> руб.</w:t>
            </w:r>
          </w:p>
          <w:p w:rsidR="00400ACB" w:rsidRPr="00400ACB" w:rsidRDefault="00400ACB" w:rsidP="00400ACB">
            <w:pPr>
              <w:pStyle w:val="ConsPlusCell"/>
              <w:widowControl/>
              <w:snapToGrid w:val="0"/>
              <w:rPr>
                <w:rFonts w:ascii="Times New Roman" w:hAnsi="Times New Roman" w:cs="Times New Roman"/>
                <w:sz w:val="22"/>
                <w:szCs w:val="22"/>
              </w:rPr>
            </w:pPr>
            <w:r w:rsidRPr="00400ACB">
              <w:rPr>
                <w:rFonts w:ascii="Times New Roman" w:hAnsi="Times New Roman" w:cs="Times New Roman"/>
                <w:sz w:val="22"/>
                <w:szCs w:val="22"/>
              </w:rPr>
              <w:t>2022 год –</w:t>
            </w:r>
            <w:r w:rsidR="00110ADE">
              <w:rPr>
                <w:rFonts w:ascii="Times New Roman" w:hAnsi="Times New Roman" w:cs="Times New Roman"/>
                <w:sz w:val="22"/>
                <w:szCs w:val="22"/>
              </w:rPr>
              <w:t>0,0</w:t>
            </w:r>
            <w:r w:rsidRPr="00400ACB">
              <w:rPr>
                <w:rFonts w:ascii="Times New Roman" w:hAnsi="Times New Roman" w:cs="Times New Roman"/>
                <w:sz w:val="22"/>
                <w:szCs w:val="22"/>
              </w:rPr>
              <w:t xml:space="preserve"> руб.</w:t>
            </w:r>
          </w:p>
          <w:p w:rsidR="00400ACB" w:rsidRPr="00400ACB" w:rsidRDefault="00400ACB" w:rsidP="00400ACB">
            <w:pPr>
              <w:pStyle w:val="ConsPlusCell"/>
              <w:widowControl/>
              <w:snapToGrid w:val="0"/>
              <w:rPr>
                <w:rFonts w:ascii="Times New Roman" w:hAnsi="Times New Roman" w:cs="Times New Roman"/>
                <w:sz w:val="22"/>
                <w:szCs w:val="22"/>
              </w:rPr>
            </w:pPr>
            <w:r w:rsidRPr="00400ACB">
              <w:rPr>
                <w:rFonts w:ascii="Times New Roman" w:hAnsi="Times New Roman" w:cs="Times New Roman"/>
                <w:sz w:val="22"/>
                <w:szCs w:val="22"/>
              </w:rPr>
              <w:t xml:space="preserve">2023 год- </w:t>
            </w:r>
            <w:r w:rsidR="00C30809">
              <w:rPr>
                <w:rFonts w:ascii="Times New Roman" w:hAnsi="Times New Roman" w:cs="Times New Roman"/>
                <w:sz w:val="22"/>
                <w:szCs w:val="22"/>
              </w:rPr>
              <w:t>0,0</w:t>
            </w:r>
            <w:r w:rsidRPr="00400ACB">
              <w:rPr>
                <w:rFonts w:ascii="Times New Roman" w:hAnsi="Times New Roman" w:cs="Times New Roman"/>
                <w:sz w:val="22"/>
                <w:szCs w:val="22"/>
              </w:rPr>
              <w:t xml:space="preserve"> руб.</w:t>
            </w:r>
          </w:p>
          <w:p w:rsidR="00400ACB" w:rsidRDefault="00400ACB" w:rsidP="00400ACB">
            <w:pPr>
              <w:pStyle w:val="ConsPlusCell"/>
              <w:widowControl/>
              <w:snapToGrid w:val="0"/>
              <w:rPr>
                <w:rFonts w:ascii="Times New Roman" w:hAnsi="Times New Roman" w:cs="Times New Roman"/>
                <w:sz w:val="22"/>
                <w:szCs w:val="22"/>
              </w:rPr>
            </w:pPr>
            <w:r w:rsidRPr="00400ACB">
              <w:rPr>
                <w:rFonts w:ascii="Times New Roman" w:hAnsi="Times New Roman" w:cs="Times New Roman"/>
                <w:sz w:val="22"/>
                <w:szCs w:val="22"/>
              </w:rPr>
              <w:t xml:space="preserve">2024 год- </w:t>
            </w:r>
            <w:r w:rsidR="00C30809">
              <w:rPr>
                <w:rFonts w:ascii="Times New Roman" w:hAnsi="Times New Roman" w:cs="Times New Roman"/>
                <w:sz w:val="22"/>
                <w:szCs w:val="22"/>
              </w:rPr>
              <w:t>0,0</w:t>
            </w:r>
            <w:r w:rsidRPr="00400ACB">
              <w:rPr>
                <w:rFonts w:ascii="Times New Roman" w:hAnsi="Times New Roman" w:cs="Times New Roman"/>
                <w:sz w:val="22"/>
                <w:szCs w:val="22"/>
              </w:rPr>
              <w:t xml:space="preserve"> руб.</w:t>
            </w:r>
          </w:p>
          <w:p w:rsidR="00110ADE" w:rsidRDefault="00110ADE" w:rsidP="00400ACB">
            <w:pPr>
              <w:pStyle w:val="ConsPlusCell"/>
              <w:widowControl/>
              <w:snapToGrid w:val="0"/>
              <w:rPr>
                <w:rFonts w:ascii="Times New Roman" w:hAnsi="Times New Roman" w:cs="Times New Roman"/>
                <w:sz w:val="22"/>
                <w:szCs w:val="22"/>
              </w:rPr>
            </w:pPr>
            <w:r>
              <w:rPr>
                <w:rFonts w:ascii="Times New Roman" w:hAnsi="Times New Roman" w:cs="Times New Roman"/>
                <w:sz w:val="22"/>
                <w:szCs w:val="22"/>
              </w:rPr>
              <w:t>2025 год – 0,0 руб.</w:t>
            </w:r>
          </w:p>
          <w:p w:rsidR="00400ACB" w:rsidRPr="00400ACB" w:rsidRDefault="00400ACB" w:rsidP="00400ACB">
            <w:pPr>
              <w:pStyle w:val="ConsPlusCell"/>
              <w:widowControl/>
              <w:snapToGrid w:val="0"/>
              <w:rPr>
                <w:rFonts w:ascii="Times New Roman" w:hAnsi="Times New Roman" w:cs="Times New Roman"/>
                <w:sz w:val="22"/>
                <w:szCs w:val="22"/>
              </w:rPr>
            </w:pPr>
            <w:r w:rsidRPr="00400ACB">
              <w:rPr>
                <w:rFonts w:ascii="Times New Roman" w:hAnsi="Times New Roman" w:cs="Times New Roman"/>
                <w:sz w:val="22"/>
                <w:szCs w:val="22"/>
              </w:rPr>
              <w:t xml:space="preserve">Средства местного бюджета -  </w:t>
            </w:r>
            <w:r w:rsidR="00E65554">
              <w:rPr>
                <w:rFonts w:ascii="Times New Roman" w:hAnsi="Times New Roman" w:cs="Times New Roman"/>
                <w:sz w:val="22"/>
                <w:szCs w:val="22"/>
              </w:rPr>
              <w:t>210 586,26</w:t>
            </w:r>
            <w:r w:rsidRPr="00400ACB">
              <w:rPr>
                <w:rFonts w:ascii="Times New Roman" w:hAnsi="Times New Roman" w:cs="Times New Roman"/>
                <w:sz w:val="22"/>
                <w:szCs w:val="22"/>
              </w:rPr>
              <w:t xml:space="preserve"> руб., из них по годам:</w:t>
            </w:r>
          </w:p>
          <w:p w:rsidR="00400ACB" w:rsidRPr="00400ACB" w:rsidRDefault="00400ACB" w:rsidP="00400ACB">
            <w:pPr>
              <w:pStyle w:val="ConsPlusCell"/>
              <w:widowControl/>
              <w:snapToGrid w:val="0"/>
              <w:rPr>
                <w:rFonts w:ascii="Times New Roman" w:hAnsi="Times New Roman" w:cs="Times New Roman"/>
                <w:sz w:val="22"/>
                <w:szCs w:val="22"/>
              </w:rPr>
            </w:pPr>
            <w:r w:rsidRPr="00400ACB">
              <w:rPr>
                <w:rFonts w:ascii="Times New Roman" w:hAnsi="Times New Roman" w:cs="Times New Roman"/>
                <w:sz w:val="22"/>
                <w:szCs w:val="22"/>
              </w:rPr>
              <w:t>2019 год – 64 248,34 руб.</w:t>
            </w:r>
          </w:p>
          <w:p w:rsidR="00400ACB" w:rsidRPr="00400ACB" w:rsidRDefault="00400ACB" w:rsidP="00400ACB">
            <w:pPr>
              <w:pStyle w:val="ConsPlusCell"/>
              <w:widowControl/>
              <w:snapToGrid w:val="0"/>
              <w:rPr>
                <w:rFonts w:ascii="Times New Roman" w:hAnsi="Times New Roman" w:cs="Times New Roman"/>
                <w:sz w:val="22"/>
                <w:szCs w:val="22"/>
              </w:rPr>
            </w:pPr>
            <w:r w:rsidRPr="00400ACB">
              <w:rPr>
                <w:rFonts w:ascii="Times New Roman" w:hAnsi="Times New Roman" w:cs="Times New Roman"/>
                <w:sz w:val="22"/>
                <w:szCs w:val="22"/>
              </w:rPr>
              <w:t>2020 год –86 377,92 руб.</w:t>
            </w:r>
          </w:p>
          <w:p w:rsidR="00400ACB" w:rsidRPr="00400ACB" w:rsidRDefault="00400ACB" w:rsidP="00400ACB">
            <w:pPr>
              <w:pStyle w:val="ConsPlusCell"/>
              <w:widowControl/>
              <w:snapToGrid w:val="0"/>
              <w:rPr>
                <w:rFonts w:ascii="Times New Roman" w:hAnsi="Times New Roman" w:cs="Times New Roman"/>
                <w:sz w:val="22"/>
                <w:szCs w:val="22"/>
              </w:rPr>
            </w:pPr>
            <w:r w:rsidRPr="00400ACB">
              <w:rPr>
                <w:rFonts w:ascii="Times New Roman" w:hAnsi="Times New Roman" w:cs="Times New Roman"/>
                <w:sz w:val="22"/>
                <w:szCs w:val="22"/>
              </w:rPr>
              <w:t>2021 год –</w:t>
            </w:r>
            <w:r w:rsidR="000C08B0">
              <w:rPr>
                <w:rFonts w:ascii="Times New Roman" w:hAnsi="Times New Roman" w:cs="Times New Roman"/>
                <w:sz w:val="22"/>
                <w:szCs w:val="22"/>
              </w:rPr>
              <w:t>59 960,00</w:t>
            </w:r>
            <w:r w:rsidRPr="00400ACB">
              <w:rPr>
                <w:rFonts w:ascii="Times New Roman" w:hAnsi="Times New Roman" w:cs="Times New Roman"/>
                <w:sz w:val="22"/>
                <w:szCs w:val="22"/>
              </w:rPr>
              <w:t xml:space="preserve"> руб.</w:t>
            </w:r>
          </w:p>
          <w:p w:rsidR="00400ACB" w:rsidRPr="00400ACB" w:rsidRDefault="00400ACB" w:rsidP="00400ACB">
            <w:pPr>
              <w:pStyle w:val="ConsPlusCell"/>
              <w:widowControl/>
              <w:snapToGrid w:val="0"/>
              <w:rPr>
                <w:rFonts w:ascii="Times New Roman" w:hAnsi="Times New Roman" w:cs="Times New Roman"/>
                <w:sz w:val="22"/>
                <w:szCs w:val="22"/>
              </w:rPr>
            </w:pPr>
            <w:r w:rsidRPr="00400ACB">
              <w:rPr>
                <w:rFonts w:ascii="Times New Roman" w:hAnsi="Times New Roman" w:cs="Times New Roman"/>
                <w:sz w:val="22"/>
                <w:szCs w:val="22"/>
              </w:rPr>
              <w:t>2022 год –</w:t>
            </w:r>
            <w:r w:rsidR="00110ADE">
              <w:rPr>
                <w:rFonts w:ascii="Times New Roman" w:hAnsi="Times New Roman" w:cs="Times New Roman"/>
                <w:sz w:val="22"/>
                <w:szCs w:val="22"/>
              </w:rPr>
              <w:t>0,0</w:t>
            </w:r>
            <w:r w:rsidRPr="00400ACB">
              <w:rPr>
                <w:rFonts w:ascii="Times New Roman" w:hAnsi="Times New Roman" w:cs="Times New Roman"/>
                <w:sz w:val="22"/>
                <w:szCs w:val="22"/>
              </w:rPr>
              <w:t xml:space="preserve"> руб.</w:t>
            </w:r>
          </w:p>
          <w:p w:rsidR="00400ACB" w:rsidRPr="00400ACB" w:rsidRDefault="00400ACB" w:rsidP="00400ACB">
            <w:pPr>
              <w:pStyle w:val="ConsPlusCell"/>
              <w:widowControl/>
              <w:snapToGrid w:val="0"/>
              <w:rPr>
                <w:rFonts w:ascii="Times New Roman" w:hAnsi="Times New Roman" w:cs="Times New Roman"/>
                <w:sz w:val="22"/>
                <w:szCs w:val="22"/>
              </w:rPr>
            </w:pPr>
            <w:r w:rsidRPr="00400ACB">
              <w:rPr>
                <w:rFonts w:ascii="Times New Roman" w:hAnsi="Times New Roman" w:cs="Times New Roman"/>
                <w:sz w:val="22"/>
                <w:szCs w:val="22"/>
              </w:rPr>
              <w:t xml:space="preserve">2023 год- </w:t>
            </w:r>
            <w:r w:rsidR="00110ADE">
              <w:rPr>
                <w:rFonts w:ascii="Times New Roman" w:hAnsi="Times New Roman" w:cs="Times New Roman"/>
                <w:sz w:val="22"/>
                <w:szCs w:val="22"/>
              </w:rPr>
              <w:t>0,0</w:t>
            </w:r>
            <w:r w:rsidRPr="00400ACB">
              <w:rPr>
                <w:rFonts w:ascii="Times New Roman" w:hAnsi="Times New Roman" w:cs="Times New Roman"/>
                <w:sz w:val="22"/>
                <w:szCs w:val="22"/>
              </w:rPr>
              <w:t xml:space="preserve"> руб.</w:t>
            </w:r>
          </w:p>
          <w:p w:rsidR="00400ACB" w:rsidRDefault="00400ACB" w:rsidP="00400ACB">
            <w:r w:rsidRPr="00400ACB">
              <w:rPr>
                <w:sz w:val="22"/>
                <w:szCs w:val="22"/>
              </w:rPr>
              <w:t xml:space="preserve">2024 год- </w:t>
            </w:r>
            <w:r w:rsidR="00110ADE">
              <w:rPr>
                <w:sz w:val="22"/>
                <w:szCs w:val="22"/>
              </w:rPr>
              <w:t>0,0</w:t>
            </w:r>
            <w:r w:rsidRPr="00400ACB">
              <w:rPr>
                <w:sz w:val="22"/>
                <w:szCs w:val="22"/>
              </w:rPr>
              <w:t xml:space="preserve"> руб.</w:t>
            </w:r>
          </w:p>
          <w:p w:rsidR="00864DBD" w:rsidRDefault="00110ADE" w:rsidP="002A38CA">
            <w:r>
              <w:rPr>
                <w:sz w:val="22"/>
                <w:szCs w:val="22"/>
              </w:rPr>
              <w:t>2025 год -0,0 руб.</w:t>
            </w:r>
          </w:p>
        </w:tc>
      </w:tr>
      <w:tr w:rsidR="00864DBD" w:rsidTr="00864DBD">
        <w:trPr>
          <w:cantSplit/>
          <w:trHeight w:val="360"/>
        </w:trPr>
        <w:tc>
          <w:tcPr>
            <w:tcW w:w="2998" w:type="dxa"/>
            <w:tcBorders>
              <w:top w:val="single" w:sz="4" w:space="0" w:color="000000"/>
              <w:left w:val="single" w:sz="4" w:space="0" w:color="000000"/>
              <w:bottom w:val="single" w:sz="4" w:space="0" w:color="000000"/>
              <w:right w:val="nil"/>
            </w:tcBorders>
          </w:tcPr>
          <w:p w:rsidR="00864DBD" w:rsidRDefault="00864DBD" w:rsidP="00CF3CFD">
            <w:pPr>
              <w:pStyle w:val="ConsPlusCell"/>
              <w:widowControl/>
              <w:snapToGrid w:val="0"/>
              <w:spacing w:line="276" w:lineRule="auto"/>
              <w:jc w:val="center"/>
              <w:rPr>
                <w:rFonts w:ascii="Times New Roman" w:hAnsi="Times New Roman" w:cs="Times New Roman"/>
                <w:sz w:val="24"/>
                <w:szCs w:val="24"/>
              </w:rPr>
            </w:pPr>
            <w:r>
              <w:rPr>
                <w:rFonts w:ascii="Times New Roman" w:hAnsi="Times New Roman" w:cs="Times New Roman"/>
                <w:sz w:val="24"/>
                <w:szCs w:val="24"/>
              </w:rPr>
              <w:t>Ожидаемые результаты реализации  Программы</w:t>
            </w:r>
          </w:p>
        </w:tc>
        <w:tc>
          <w:tcPr>
            <w:tcW w:w="7208" w:type="dxa"/>
            <w:tcBorders>
              <w:top w:val="single" w:sz="4" w:space="0" w:color="000000"/>
              <w:left w:val="single" w:sz="4" w:space="0" w:color="000000"/>
              <w:bottom w:val="single" w:sz="4" w:space="0" w:color="000000"/>
              <w:right w:val="single" w:sz="4" w:space="0" w:color="000000"/>
            </w:tcBorders>
          </w:tcPr>
          <w:p w:rsidR="00864DBD" w:rsidRDefault="00864DBD" w:rsidP="00CF3CFD">
            <w:pPr>
              <w:rPr>
                <w:bCs/>
              </w:rPr>
            </w:pPr>
            <w:r>
              <w:rPr>
                <w:bCs/>
              </w:rPr>
              <w:t>1. Площадь аварийных многоквартирных домов (количество квадратных метров), жители которых расселены в результате выполнения программы.</w:t>
            </w:r>
          </w:p>
          <w:p w:rsidR="00864DBD" w:rsidRDefault="00864DBD" w:rsidP="00CF3CFD">
            <w:pPr>
              <w:rPr>
                <w:bCs/>
              </w:rPr>
            </w:pPr>
            <w:r>
              <w:rPr>
                <w:bCs/>
              </w:rPr>
              <w:t>2. Число переселенных жителей в результате выполнения программы.</w:t>
            </w:r>
          </w:p>
        </w:tc>
      </w:tr>
    </w:tbl>
    <w:p w:rsidR="00864DBD" w:rsidRDefault="00864DBD" w:rsidP="00864DBD">
      <w:pPr>
        <w:rPr>
          <w:sz w:val="20"/>
          <w:szCs w:val="20"/>
        </w:rPr>
      </w:pPr>
      <w:r>
        <w:rPr>
          <w:sz w:val="20"/>
          <w:szCs w:val="20"/>
        </w:rPr>
        <w:t>*данные носят прогнозный характер и подлежат ежегодному уточнению при формировании местного бюджета на очередной финансовый год и плановый период</w:t>
      </w:r>
    </w:p>
    <w:p w:rsidR="00864DBD" w:rsidRDefault="00864DBD" w:rsidP="00864DBD">
      <w:pPr>
        <w:tabs>
          <w:tab w:val="left" w:pos="5805"/>
        </w:tabs>
        <w:ind w:left="-1260"/>
        <w:jc w:val="center"/>
      </w:pPr>
    </w:p>
    <w:p w:rsidR="00864DBD" w:rsidRDefault="00864DBD" w:rsidP="00864DBD">
      <w:pPr>
        <w:jc w:val="center"/>
        <w:rPr>
          <w:caps/>
        </w:rPr>
      </w:pPr>
      <w:r>
        <w:rPr>
          <w:caps/>
          <w:lang w:val="en-US"/>
        </w:rPr>
        <w:t>II</w:t>
      </w:r>
      <w:r>
        <w:rPr>
          <w:caps/>
        </w:rPr>
        <w:t>. Основные понятия и термины</w:t>
      </w:r>
    </w:p>
    <w:p w:rsidR="00864DBD" w:rsidRDefault="00864DBD" w:rsidP="00417590">
      <w:pPr>
        <w:tabs>
          <w:tab w:val="left" w:pos="5805"/>
        </w:tabs>
        <w:ind w:firstLine="283"/>
        <w:jc w:val="both"/>
        <w:rPr>
          <w:color w:val="000000"/>
          <w:sz w:val="28"/>
          <w:szCs w:val="28"/>
          <w:shd w:val="clear" w:color="auto" w:fill="FFFFFF"/>
        </w:rPr>
      </w:pPr>
      <w:proofErr w:type="gramStart"/>
      <w:r w:rsidRPr="00E96B4E">
        <w:rPr>
          <w:color w:val="000000"/>
          <w:sz w:val="28"/>
          <w:szCs w:val="28"/>
          <w:shd w:val="clear" w:color="auto" w:fill="FFFFFF"/>
        </w:rPr>
        <w:lastRenderedPageBreak/>
        <w:t>Аварийный жилищный фонд - совокупность жилых помещений в многоквартирных домах, которые признаны в установленном порядке до 1 января 2017 года или применительно к положениям главы 6.5 Федерального закона</w:t>
      </w:r>
      <w:r>
        <w:rPr>
          <w:color w:val="000000"/>
          <w:sz w:val="28"/>
          <w:szCs w:val="28"/>
          <w:shd w:val="clear" w:color="auto" w:fill="FFFFFF"/>
        </w:rPr>
        <w:t xml:space="preserve"> № 185-ФЗ от 21.07.2007 г.</w:t>
      </w:r>
      <w:r w:rsidRPr="00E96B4E">
        <w:rPr>
          <w:color w:val="000000"/>
          <w:sz w:val="28"/>
          <w:szCs w:val="28"/>
          <w:shd w:val="clear" w:color="auto" w:fill="FFFFFF"/>
        </w:rPr>
        <w:t xml:space="preserve"> после 1 января 2017 года аварийными и подлежащими сносу или реконструкции в связи с физическим износом в процессе их эксплуатации;</w:t>
      </w:r>
      <w:proofErr w:type="gramEnd"/>
    </w:p>
    <w:p w:rsidR="00864DBD" w:rsidRDefault="00864DBD" w:rsidP="00417590">
      <w:pPr>
        <w:tabs>
          <w:tab w:val="left" w:pos="5805"/>
        </w:tabs>
        <w:ind w:firstLine="283"/>
        <w:jc w:val="both"/>
        <w:rPr>
          <w:color w:val="000000"/>
          <w:sz w:val="28"/>
          <w:szCs w:val="28"/>
          <w:shd w:val="clear" w:color="auto" w:fill="FFFFFF"/>
        </w:rPr>
      </w:pPr>
      <w:r>
        <w:rPr>
          <w:color w:val="000000"/>
          <w:sz w:val="28"/>
          <w:szCs w:val="28"/>
          <w:shd w:val="clear" w:color="auto" w:fill="FFFFFF"/>
        </w:rPr>
        <w:t xml:space="preserve">Переселение граждан из аварийного жилищного фонда – комплекс мероприятий по приобретению </w:t>
      </w:r>
      <w:r>
        <w:rPr>
          <w:sz w:val="28"/>
          <w:szCs w:val="28"/>
        </w:rPr>
        <w:t>у застройщиков жилых помещений в многоквартирных домах,</w:t>
      </w:r>
      <w:r w:rsidRPr="00D07EED">
        <w:rPr>
          <w:sz w:val="28"/>
          <w:szCs w:val="28"/>
        </w:rPr>
        <w:t xml:space="preserve"> </w:t>
      </w:r>
      <w:r>
        <w:rPr>
          <w:sz w:val="28"/>
          <w:szCs w:val="28"/>
        </w:rPr>
        <w:t>строительству многоквартирных домов,</w:t>
      </w:r>
      <w:r w:rsidRPr="00D07EED">
        <w:rPr>
          <w:sz w:val="28"/>
          <w:szCs w:val="28"/>
        </w:rPr>
        <w:t xml:space="preserve"> </w:t>
      </w:r>
      <w:r>
        <w:rPr>
          <w:sz w:val="28"/>
          <w:szCs w:val="28"/>
        </w:rPr>
        <w:t>выплате возмещения собственникам жилых помещений,</w:t>
      </w:r>
      <w:r w:rsidRPr="00D07EED">
        <w:rPr>
          <w:sz w:val="28"/>
          <w:szCs w:val="28"/>
        </w:rPr>
        <w:t xml:space="preserve"> </w:t>
      </w:r>
      <w:r>
        <w:rPr>
          <w:sz w:val="28"/>
          <w:szCs w:val="28"/>
        </w:rPr>
        <w:t>приобретению жилых помещений у лиц, не являющихся застройщиками домов для граждан, переселяемых из аварийного жилищного фонда.</w:t>
      </w:r>
    </w:p>
    <w:p w:rsidR="00864DBD" w:rsidRDefault="00864DBD" w:rsidP="00417590">
      <w:pPr>
        <w:tabs>
          <w:tab w:val="left" w:pos="5805"/>
        </w:tabs>
        <w:ind w:firstLine="283"/>
        <w:jc w:val="both"/>
      </w:pPr>
      <w:r>
        <w:rPr>
          <w:color w:val="000000"/>
          <w:sz w:val="28"/>
          <w:szCs w:val="28"/>
          <w:shd w:val="clear" w:color="auto" w:fill="FFFFFF"/>
        </w:rPr>
        <w:t>Выкупная стоимость – размер стоимости одного квадратного метра изымаемого жилого помещения, выплачиваемая в соответствии со ст.32 Жилищного Кодекса РФ.</w:t>
      </w:r>
    </w:p>
    <w:p w:rsidR="00864DBD" w:rsidRDefault="00864DBD" w:rsidP="00864DBD">
      <w:pPr>
        <w:jc w:val="center"/>
      </w:pPr>
    </w:p>
    <w:p w:rsidR="00864DBD" w:rsidRDefault="00864DBD" w:rsidP="00864DBD">
      <w:pPr>
        <w:jc w:val="center"/>
      </w:pPr>
      <w:r>
        <w:t>III. СОДЕРЖАНИЕ ПРОБЛЕМЫ И ОБОСНОВАНИЕ НЕОБХОДИМОСТИ ЕЁ РЕШЕНИЯ ПРОГРАММНЫМ МЕТОДОМ</w:t>
      </w:r>
    </w:p>
    <w:p w:rsidR="00864DBD" w:rsidRPr="00E96B4E" w:rsidRDefault="00864DBD" w:rsidP="00864DBD">
      <w:pPr>
        <w:tabs>
          <w:tab w:val="left" w:pos="5805"/>
        </w:tabs>
      </w:pPr>
    </w:p>
    <w:p w:rsidR="00864DBD" w:rsidRDefault="00864DBD" w:rsidP="00417590">
      <w:pPr>
        <w:tabs>
          <w:tab w:val="left" w:pos="5805"/>
        </w:tabs>
        <w:ind w:firstLine="709"/>
        <w:jc w:val="both"/>
        <w:rPr>
          <w:sz w:val="28"/>
          <w:szCs w:val="28"/>
        </w:rPr>
      </w:pPr>
      <w:r w:rsidRPr="009A0F01">
        <w:rPr>
          <w:sz w:val="28"/>
          <w:szCs w:val="28"/>
        </w:rPr>
        <w:t xml:space="preserve">Переселение граждан из аварийного жилищного фонда является одной </w:t>
      </w:r>
      <w:proofErr w:type="gramStart"/>
      <w:r w:rsidRPr="009A0F01">
        <w:rPr>
          <w:sz w:val="28"/>
          <w:szCs w:val="28"/>
        </w:rPr>
        <w:t>из</w:t>
      </w:r>
      <w:proofErr w:type="gramEnd"/>
      <w:r w:rsidRPr="009A0F01">
        <w:rPr>
          <w:sz w:val="28"/>
          <w:szCs w:val="28"/>
        </w:rPr>
        <w:t xml:space="preserve"> наиболее </w:t>
      </w:r>
      <w:proofErr w:type="gramStart"/>
      <w:r w:rsidRPr="009A0F01">
        <w:rPr>
          <w:sz w:val="28"/>
          <w:szCs w:val="28"/>
        </w:rPr>
        <w:t>актуальных</w:t>
      </w:r>
      <w:proofErr w:type="gramEnd"/>
      <w:r w:rsidRPr="009A0F01">
        <w:rPr>
          <w:sz w:val="28"/>
          <w:szCs w:val="28"/>
        </w:rPr>
        <w:t xml:space="preserve"> проблем, существующих в Флорищинском сельском поселении, и требует скорейшего решения с использованием программно-целевого метода.</w:t>
      </w:r>
    </w:p>
    <w:p w:rsidR="00864DBD" w:rsidRDefault="00864DBD" w:rsidP="00417590">
      <w:pPr>
        <w:tabs>
          <w:tab w:val="left" w:pos="5805"/>
        </w:tabs>
        <w:ind w:firstLine="709"/>
        <w:jc w:val="both"/>
        <w:rPr>
          <w:sz w:val="28"/>
          <w:szCs w:val="28"/>
        </w:rPr>
      </w:pPr>
      <w:r>
        <w:rPr>
          <w:sz w:val="28"/>
          <w:szCs w:val="28"/>
        </w:rPr>
        <w:t xml:space="preserve">Жилищный фонд Флорищинского сельского поселения составляет   кв. метров общей площади жилых помещений. </w:t>
      </w:r>
    </w:p>
    <w:p w:rsidR="00864DBD" w:rsidRDefault="00864DBD" w:rsidP="00417590">
      <w:pPr>
        <w:tabs>
          <w:tab w:val="left" w:pos="5805"/>
        </w:tabs>
        <w:ind w:firstLine="709"/>
        <w:jc w:val="both"/>
        <w:rPr>
          <w:sz w:val="28"/>
          <w:szCs w:val="28"/>
        </w:rPr>
      </w:pPr>
      <w:r>
        <w:rPr>
          <w:sz w:val="28"/>
          <w:szCs w:val="28"/>
        </w:rPr>
        <w:t>Проблема аварийного жилищного фонда – источник целого ряда отрицательных социальных тенденций. Условия проживания в аварийном жилищном фонде негативно влияют на здоровье граждан и на демографию, понижают социальный статут гражданина, не дают возможности реализовать право на приватизацию жилого помещения.</w:t>
      </w:r>
    </w:p>
    <w:p w:rsidR="00864DBD" w:rsidRDefault="00864DBD" w:rsidP="00864DBD">
      <w:pPr>
        <w:jc w:val="center"/>
      </w:pPr>
    </w:p>
    <w:p w:rsidR="00864DBD" w:rsidRDefault="00864DBD" w:rsidP="00864DBD">
      <w:pPr>
        <w:jc w:val="center"/>
      </w:pPr>
      <w:r>
        <w:t xml:space="preserve">IV. ЦЕЛИ И ЗАДАЧИ МУНИЦИПАЛЬНОЙ ПРОГРАММЫ  </w:t>
      </w:r>
    </w:p>
    <w:p w:rsidR="00864DBD" w:rsidRPr="009A0F01" w:rsidRDefault="00864DBD" w:rsidP="00417590">
      <w:pPr>
        <w:tabs>
          <w:tab w:val="left" w:pos="5805"/>
        </w:tabs>
        <w:ind w:left="-1260"/>
        <w:jc w:val="both"/>
        <w:rPr>
          <w:sz w:val="28"/>
          <w:szCs w:val="28"/>
        </w:rPr>
      </w:pPr>
    </w:p>
    <w:p w:rsidR="00864DBD" w:rsidRPr="00680C30" w:rsidRDefault="00864DBD" w:rsidP="00417590">
      <w:pPr>
        <w:tabs>
          <w:tab w:val="left" w:pos="840"/>
        </w:tabs>
        <w:ind w:firstLine="709"/>
        <w:jc w:val="both"/>
        <w:rPr>
          <w:sz w:val="28"/>
          <w:szCs w:val="28"/>
        </w:rPr>
      </w:pPr>
      <w:r>
        <w:rPr>
          <w:sz w:val="28"/>
          <w:szCs w:val="28"/>
        </w:rPr>
        <w:t xml:space="preserve">      Цель: </w:t>
      </w:r>
      <w:r w:rsidRPr="00680C30">
        <w:rPr>
          <w:sz w:val="28"/>
          <w:szCs w:val="28"/>
        </w:rPr>
        <w:t>Финансовое и организационное обеспечение переселения граждан из многоквартирных домов, признанных аварийными и подлежащими сносу или реконструкции в связи с физическим износом в процессе их эксплуатации</w:t>
      </w:r>
      <w:r>
        <w:rPr>
          <w:sz w:val="28"/>
          <w:szCs w:val="28"/>
        </w:rPr>
        <w:t>.</w:t>
      </w:r>
    </w:p>
    <w:p w:rsidR="00864DBD" w:rsidRDefault="00864DBD" w:rsidP="00417590">
      <w:pPr>
        <w:pStyle w:val="conspluscellcxspmiddle"/>
        <w:snapToGrid w:val="0"/>
        <w:ind w:left="360"/>
        <w:contextualSpacing/>
        <w:jc w:val="both"/>
        <w:rPr>
          <w:sz w:val="28"/>
          <w:szCs w:val="28"/>
        </w:rPr>
      </w:pPr>
      <w:r>
        <w:rPr>
          <w:sz w:val="28"/>
          <w:szCs w:val="28"/>
        </w:rPr>
        <w:t xml:space="preserve">Задачи: </w:t>
      </w:r>
    </w:p>
    <w:p w:rsidR="00864DBD" w:rsidRPr="00680C30" w:rsidRDefault="00864DBD" w:rsidP="00417590">
      <w:pPr>
        <w:pStyle w:val="conspluscellcxspmiddle"/>
        <w:numPr>
          <w:ilvl w:val="0"/>
          <w:numId w:val="3"/>
        </w:numPr>
        <w:snapToGrid w:val="0"/>
        <w:ind w:firstLine="414"/>
        <w:contextualSpacing/>
        <w:jc w:val="both"/>
        <w:rPr>
          <w:sz w:val="28"/>
          <w:szCs w:val="28"/>
        </w:rPr>
      </w:pPr>
      <w:r>
        <w:rPr>
          <w:sz w:val="28"/>
          <w:szCs w:val="28"/>
        </w:rPr>
        <w:t xml:space="preserve"> </w:t>
      </w:r>
      <w:r w:rsidRPr="00680C30">
        <w:rPr>
          <w:sz w:val="28"/>
          <w:szCs w:val="28"/>
        </w:rPr>
        <w:t>Создание безопасных и благоприятных условий проживания граждан на территории Флорищинского сельского поселения.</w:t>
      </w:r>
    </w:p>
    <w:p w:rsidR="00864DBD" w:rsidRPr="00680C30" w:rsidRDefault="00864DBD" w:rsidP="00417590">
      <w:pPr>
        <w:pStyle w:val="conspluscellcxspmiddle"/>
        <w:numPr>
          <w:ilvl w:val="0"/>
          <w:numId w:val="3"/>
        </w:numPr>
        <w:snapToGrid w:val="0"/>
        <w:ind w:left="332" w:firstLine="709"/>
        <w:contextualSpacing/>
        <w:jc w:val="both"/>
        <w:rPr>
          <w:sz w:val="28"/>
          <w:szCs w:val="28"/>
        </w:rPr>
      </w:pPr>
      <w:r w:rsidRPr="00680C30">
        <w:rPr>
          <w:sz w:val="28"/>
          <w:szCs w:val="28"/>
        </w:rPr>
        <w:t>Переселение граждан из жилых помещений, находящихся в аварийных многоквартирных домах, в благоустроенные жилые помещения в возможно сжатые сроки.</w:t>
      </w:r>
    </w:p>
    <w:p w:rsidR="00864DBD" w:rsidRPr="00680C30" w:rsidRDefault="00864DBD" w:rsidP="00417590">
      <w:pPr>
        <w:pStyle w:val="conspluscellcxspmiddle"/>
        <w:numPr>
          <w:ilvl w:val="0"/>
          <w:numId w:val="3"/>
        </w:numPr>
        <w:snapToGrid w:val="0"/>
        <w:ind w:left="332" w:firstLine="709"/>
        <w:contextualSpacing/>
        <w:jc w:val="both"/>
        <w:rPr>
          <w:sz w:val="28"/>
          <w:szCs w:val="28"/>
        </w:rPr>
      </w:pPr>
      <w:r w:rsidRPr="00680C30">
        <w:rPr>
          <w:sz w:val="28"/>
          <w:szCs w:val="28"/>
        </w:rPr>
        <w:t>Ликвидация (реконструкция) аварийных многоквартирных домов.</w:t>
      </w:r>
    </w:p>
    <w:p w:rsidR="00864DBD" w:rsidRPr="00680C30" w:rsidRDefault="00864DBD" w:rsidP="00417590">
      <w:pPr>
        <w:pStyle w:val="conspluscellcxspmiddle"/>
        <w:numPr>
          <w:ilvl w:val="0"/>
          <w:numId w:val="3"/>
        </w:numPr>
        <w:snapToGrid w:val="0"/>
        <w:ind w:left="332" w:firstLine="709"/>
        <w:contextualSpacing/>
        <w:jc w:val="both"/>
        <w:rPr>
          <w:sz w:val="28"/>
          <w:szCs w:val="28"/>
        </w:rPr>
      </w:pPr>
      <w:r w:rsidRPr="00680C30">
        <w:rPr>
          <w:sz w:val="28"/>
          <w:szCs w:val="28"/>
        </w:rPr>
        <w:t>Использование освободившихся земельных участков после снова аварийных многоквартирных домов участниками программы под строительство новых объектов недвижимости по итогам реализации программы.</w:t>
      </w:r>
    </w:p>
    <w:p w:rsidR="00864DBD" w:rsidRDefault="00864DBD" w:rsidP="00417590">
      <w:pPr>
        <w:numPr>
          <w:ilvl w:val="0"/>
          <w:numId w:val="3"/>
        </w:numPr>
        <w:tabs>
          <w:tab w:val="left" w:pos="840"/>
        </w:tabs>
        <w:ind w:firstLine="273"/>
        <w:jc w:val="both"/>
        <w:rPr>
          <w:sz w:val="28"/>
          <w:szCs w:val="28"/>
        </w:rPr>
      </w:pPr>
      <w:r w:rsidRPr="00680C30">
        <w:rPr>
          <w:sz w:val="28"/>
          <w:szCs w:val="28"/>
        </w:rPr>
        <w:t>Развитие жилищного строительства.</w:t>
      </w:r>
    </w:p>
    <w:p w:rsidR="00CF3CFD" w:rsidRDefault="00CF3CFD" w:rsidP="00864DBD">
      <w:pPr>
        <w:tabs>
          <w:tab w:val="left" w:pos="840"/>
        </w:tabs>
        <w:ind w:left="993"/>
        <w:rPr>
          <w:sz w:val="28"/>
          <w:szCs w:val="28"/>
        </w:rPr>
        <w:sectPr w:rsidR="00CF3CFD" w:rsidSect="00417590">
          <w:pgSz w:w="11906" w:h="16838"/>
          <w:pgMar w:top="567" w:right="850" w:bottom="709" w:left="993" w:header="708" w:footer="708" w:gutter="0"/>
          <w:cols w:space="708"/>
          <w:docGrid w:linePitch="360"/>
        </w:sectPr>
      </w:pPr>
    </w:p>
    <w:p w:rsidR="00864DBD" w:rsidRPr="00680C30" w:rsidRDefault="00864DBD" w:rsidP="00864DBD">
      <w:pPr>
        <w:tabs>
          <w:tab w:val="left" w:pos="840"/>
        </w:tabs>
        <w:ind w:left="993"/>
        <w:rPr>
          <w:sz w:val="28"/>
          <w:szCs w:val="28"/>
        </w:rPr>
      </w:pPr>
    </w:p>
    <w:p w:rsidR="00864DBD" w:rsidRDefault="00864DBD" w:rsidP="00864DBD">
      <w:pPr>
        <w:jc w:val="center"/>
        <w:rPr>
          <w:lang w:bidi="en-US"/>
        </w:rPr>
      </w:pPr>
      <w:r>
        <w:rPr>
          <w:lang w:bidi="en-US"/>
        </w:rPr>
        <w:t>V. СИСТЕМА ПРОГРАММНЫХ МЕРОПРИЯТИЙ</w:t>
      </w:r>
    </w:p>
    <w:p w:rsidR="00CF3CFD" w:rsidRDefault="00CF3CFD" w:rsidP="00CF3CFD">
      <w:pPr>
        <w:ind w:firstLine="708"/>
        <w:rPr>
          <w:lang w:bidi="en-US"/>
        </w:rPr>
      </w:pPr>
    </w:p>
    <w:p w:rsidR="00CF3CFD" w:rsidRDefault="00CF3CFD" w:rsidP="00CF3CFD">
      <w:pPr>
        <w:ind w:firstLine="708"/>
        <w:rPr>
          <w:lang w:bidi="en-US"/>
        </w:rPr>
      </w:pPr>
      <w:r>
        <w:rPr>
          <w:lang w:bidi="en-US"/>
        </w:rPr>
        <w:t>Система программных мероприятий изложена в таблице 1</w:t>
      </w:r>
    </w:p>
    <w:p w:rsidR="00864DBD" w:rsidRPr="00400AC5" w:rsidRDefault="00864DBD" w:rsidP="00864DBD">
      <w:pPr>
        <w:tabs>
          <w:tab w:val="left" w:pos="5805"/>
        </w:tabs>
        <w:ind w:firstLine="720"/>
        <w:jc w:val="center"/>
        <w:rPr>
          <w:sz w:val="28"/>
          <w:szCs w:val="28"/>
        </w:rPr>
      </w:pPr>
    </w:p>
    <w:p w:rsidR="00CF3CFD" w:rsidRPr="00751BBD" w:rsidRDefault="00CF3CFD" w:rsidP="00CF3CFD">
      <w:pPr>
        <w:pStyle w:val="ConsPlusNonformat"/>
        <w:widowControl/>
        <w:tabs>
          <w:tab w:val="left" w:pos="13750"/>
        </w:tabs>
        <w:jc w:val="center"/>
        <w:rPr>
          <w:rFonts w:ascii="Times New Roman" w:hAnsi="Times New Roman" w:cs="Times New Roman"/>
          <w:b/>
          <w:sz w:val="24"/>
          <w:szCs w:val="24"/>
        </w:rPr>
      </w:pPr>
      <w:r w:rsidRPr="00751BBD">
        <w:rPr>
          <w:rFonts w:ascii="Times New Roman" w:hAnsi="Times New Roman" w:cs="Times New Roman"/>
          <w:b/>
          <w:sz w:val="24"/>
          <w:szCs w:val="24"/>
        </w:rPr>
        <w:t>План мероприятий по переселению граждан из аварийного жилищного фонда</w:t>
      </w:r>
    </w:p>
    <w:tbl>
      <w:tblPr>
        <w:tblW w:w="154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7"/>
        <w:gridCol w:w="1128"/>
        <w:gridCol w:w="1272"/>
        <w:gridCol w:w="565"/>
        <w:gridCol w:w="709"/>
        <w:gridCol w:w="709"/>
        <w:gridCol w:w="803"/>
        <w:gridCol w:w="709"/>
        <w:gridCol w:w="708"/>
        <w:gridCol w:w="721"/>
        <w:gridCol w:w="555"/>
        <w:gridCol w:w="855"/>
        <w:gridCol w:w="708"/>
        <w:gridCol w:w="852"/>
        <w:gridCol w:w="709"/>
        <w:gridCol w:w="850"/>
        <w:gridCol w:w="851"/>
        <w:gridCol w:w="992"/>
        <w:gridCol w:w="1298"/>
      </w:tblGrid>
      <w:tr w:rsidR="00CF3CFD" w:rsidTr="00CF3CFD">
        <w:trPr>
          <w:trHeight w:val="1412"/>
        </w:trPr>
        <w:tc>
          <w:tcPr>
            <w:tcW w:w="497" w:type="dxa"/>
            <w:vMerge w:val="restart"/>
          </w:tcPr>
          <w:p w:rsidR="00CF3CFD" w:rsidRDefault="00CF3CFD" w:rsidP="00CF3CFD">
            <w:pPr>
              <w:jc w:val="right"/>
              <w:rPr>
                <w:szCs w:val="28"/>
              </w:rPr>
            </w:pPr>
          </w:p>
          <w:p w:rsidR="00CF3CFD" w:rsidRDefault="00CF3CFD" w:rsidP="00CF3CFD">
            <w:pPr>
              <w:jc w:val="right"/>
              <w:rPr>
                <w:szCs w:val="28"/>
              </w:rPr>
            </w:pPr>
          </w:p>
          <w:p w:rsidR="00CF3CFD" w:rsidRDefault="00CF3CFD" w:rsidP="00CF3CFD">
            <w:pPr>
              <w:rPr>
                <w:szCs w:val="28"/>
              </w:rPr>
            </w:pPr>
            <w:r>
              <w:rPr>
                <w:szCs w:val="28"/>
              </w:rPr>
              <w:t>№</w:t>
            </w:r>
          </w:p>
          <w:p w:rsidR="00CF3CFD" w:rsidRDefault="00CF3CFD" w:rsidP="00CF3CFD">
            <w:pPr>
              <w:jc w:val="right"/>
              <w:rPr>
                <w:szCs w:val="28"/>
              </w:rPr>
            </w:pPr>
          </w:p>
          <w:p w:rsidR="00CF3CFD" w:rsidRDefault="00CF3CFD" w:rsidP="00CF3CFD">
            <w:pPr>
              <w:jc w:val="right"/>
              <w:rPr>
                <w:szCs w:val="28"/>
              </w:rPr>
            </w:pPr>
          </w:p>
          <w:p w:rsidR="00CF3CFD" w:rsidRDefault="00CF3CFD" w:rsidP="00CF3CFD">
            <w:pPr>
              <w:jc w:val="right"/>
              <w:rPr>
                <w:szCs w:val="28"/>
              </w:rPr>
            </w:pPr>
          </w:p>
          <w:p w:rsidR="00CF3CFD" w:rsidRDefault="00CF3CFD" w:rsidP="00CF3CFD">
            <w:pPr>
              <w:jc w:val="right"/>
              <w:rPr>
                <w:szCs w:val="28"/>
              </w:rPr>
            </w:pPr>
          </w:p>
          <w:p w:rsidR="00CF3CFD" w:rsidRDefault="00CF3CFD" w:rsidP="00CF3CFD">
            <w:pPr>
              <w:jc w:val="right"/>
              <w:rPr>
                <w:szCs w:val="28"/>
              </w:rPr>
            </w:pPr>
          </w:p>
          <w:p w:rsidR="00CF3CFD" w:rsidRDefault="00CF3CFD" w:rsidP="00CF3CFD">
            <w:pPr>
              <w:jc w:val="right"/>
              <w:rPr>
                <w:szCs w:val="28"/>
              </w:rPr>
            </w:pPr>
          </w:p>
          <w:p w:rsidR="00CF3CFD" w:rsidRDefault="00CF3CFD" w:rsidP="00CF3CFD">
            <w:pPr>
              <w:jc w:val="right"/>
              <w:rPr>
                <w:szCs w:val="28"/>
              </w:rPr>
            </w:pPr>
            <w:r>
              <w:rPr>
                <w:sz w:val="16"/>
                <w:szCs w:val="16"/>
              </w:rPr>
              <w:t>-</w:t>
            </w:r>
          </w:p>
        </w:tc>
        <w:tc>
          <w:tcPr>
            <w:tcW w:w="1128" w:type="dxa"/>
            <w:vMerge w:val="restart"/>
          </w:tcPr>
          <w:p w:rsidR="00CF3CFD" w:rsidRPr="00BE59D5" w:rsidRDefault="00CF3CFD" w:rsidP="00CF3CFD">
            <w:pPr>
              <w:jc w:val="right"/>
              <w:rPr>
                <w:sz w:val="16"/>
                <w:szCs w:val="16"/>
              </w:rPr>
            </w:pPr>
          </w:p>
          <w:p w:rsidR="00CF3CFD" w:rsidRPr="00BE59D5" w:rsidRDefault="00CF3CFD" w:rsidP="00CF3CFD">
            <w:pPr>
              <w:jc w:val="right"/>
              <w:rPr>
                <w:sz w:val="16"/>
                <w:szCs w:val="16"/>
              </w:rPr>
            </w:pPr>
          </w:p>
          <w:p w:rsidR="00CF3CFD" w:rsidRPr="00BE59D5" w:rsidRDefault="00CF3CFD" w:rsidP="00CF3CFD">
            <w:pPr>
              <w:rPr>
                <w:sz w:val="16"/>
                <w:szCs w:val="16"/>
              </w:rPr>
            </w:pPr>
          </w:p>
          <w:p w:rsidR="00CF3CFD" w:rsidRPr="00BE59D5" w:rsidRDefault="00CF3CFD" w:rsidP="00CF3CFD">
            <w:pPr>
              <w:jc w:val="right"/>
              <w:rPr>
                <w:sz w:val="16"/>
                <w:szCs w:val="16"/>
              </w:rPr>
            </w:pPr>
          </w:p>
          <w:p w:rsidR="00CF3CFD" w:rsidRPr="00BE59D5" w:rsidRDefault="00CF3CFD" w:rsidP="00CF3CFD">
            <w:pPr>
              <w:jc w:val="right"/>
              <w:rPr>
                <w:sz w:val="16"/>
                <w:szCs w:val="16"/>
              </w:rPr>
            </w:pPr>
          </w:p>
          <w:p w:rsidR="00CF3CFD" w:rsidRPr="00BE59D5" w:rsidRDefault="00CF3CFD" w:rsidP="00CF3CFD">
            <w:pPr>
              <w:jc w:val="right"/>
              <w:rPr>
                <w:sz w:val="16"/>
                <w:szCs w:val="16"/>
              </w:rPr>
            </w:pPr>
          </w:p>
          <w:p w:rsidR="00CF3CFD" w:rsidRPr="00BE59D5" w:rsidRDefault="00CF3CFD" w:rsidP="00CF3CFD">
            <w:pPr>
              <w:jc w:val="center"/>
              <w:rPr>
                <w:sz w:val="16"/>
                <w:szCs w:val="16"/>
              </w:rPr>
            </w:pPr>
            <w:r>
              <w:rPr>
                <w:sz w:val="18"/>
                <w:szCs w:val="18"/>
              </w:rPr>
              <w:t>Наименование муниципального образования</w:t>
            </w:r>
          </w:p>
          <w:p w:rsidR="00CF3CFD" w:rsidRPr="00BE59D5" w:rsidRDefault="00CF3CFD" w:rsidP="00CF3CFD">
            <w:pPr>
              <w:jc w:val="right"/>
              <w:rPr>
                <w:sz w:val="16"/>
                <w:szCs w:val="16"/>
              </w:rPr>
            </w:pPr>
          </w:p>
          <w:p w:rsidR="00CF3CFD" w:rsidRPr="00BE59D5" w:rsidRDefault="00CF3CFD" w:rsidP="00CF3CFD">
            <w:pPr>
              <w:jc w:val="right"/>
              <w:rPr>
                <w:sz w:val="16"/>
                <w:szCs w:val="16"/>
              </w:rPr>
            </w:pPr>
          </w:p>
          <w:p w:rsidR="00CF3CFD" w:rsidRPr="00BE59D5" w:rsidRDefault="00CF3CFD" w:rsidP="00CF3CFD">
            <w:pPr>
              <w:jc w:val="right"/>
              <w:rPr>
                <w:sz w:val="16"/>
                <w:szCs w:val="16"/>
              </w:rPr>
            </w:pPr>
          </w:p>
          <w:p w:rsidR="00CF3CFD" w:rsidRPr="00BE59D5" w:rsidRDefault="00CF3CFD" w:rsidP="00CF3CFD">
            <w:pPr>
              <w:jc w:val="right"/>
              <w:rPr>
                <w:sz w:val="16"/>
                <w:szCs w:val="16"/>
              </w:rPr>
            </w:pPr>
            <w:r>
              <w:rPr>
                <w:sz w:val="16"/>
                <w:szCs w:val="16"/>
              </w:rPr>
              <w:t>-</w:t>
            </w:r>
          </w:p>
        </w:tc>
        <w:tc>
          <w:tcPr>
            <w:tcW w:w="1272" w:type="dxa"/>
            <w:vMerge w:val="restart"/>
          </w:tcPr>
          <w:p w:rsidR="00CF3CFD" w:rsidRPr="00BE59D5" w:rsidRDefault="00CF3CFD" w:rsidP="00CF3CFD">
            <w:pPr>
              <w:jc w:val="right"/>
              <w:rPr>
                <w:sz w:val="16"/>
                <w:szCs w:val="16"/>
              </w:rPr>
            </w:pPr>
          </w:p>
          <w:p w:rsidR="00CF3CFD" w:rsidRPr="00BE59D5" w:rsidRDefault="00CF3CFD" w:rsidP="00CF3CFD">
            <w:pPr>
              <w:rPr>
                <w:sz w:val="16"/>
                <w:szCs w:val="16"/>
              </w:rPr>
            </w:pPr>
          </w:p>
          <w:p w:rsidR="00CF3CFD" w:rsidRPr="00BE59D5" w:rsidRDefault="00CF3CFD" w:rsidP="00CF3CFD">
            <w:pPr>
              <w:jc w:val="right"/>
              <w:rPr>
                <w:sz w:val="16"/>
                <w:szCs w:val="16"/>
              </w:rPr>
            </w:pPr>
            <w:r w:rsidRPr="00BE59D5">
              <w:rPr>
                <w:sz w:val="16"/>
                <w:szCs w:val="16"/>
              </w:rPr>
              <w:t>Число жителей планируемых к переселению</w:t>
            </w:r>
          </w:p>
          <w:p w:rsidR="00CF3CFD" w:rsidRPr="00BE59D5" w:rsidRDefault="00CF3CFD" w:rsidP="00CF3CFD">
            <w:pPr>
              <w:jc w:val="right"/>
              <w:rPr>
                <w:sz w:val="16"/>
                <w:szCs w:val="16"/>
              </w:rPr>
            </w:pPr>
          </w:p>
          <w:p w:rsidR="00CF3CFD" w:rsidRPr="00BE59D5" w:rsidRDefault="00CF3CFD" w:rsidP="00CF3CFD">
            <w:pPr>
              <w:jc w:val="right"/>
              <w:rPr>
                <w:sz w:val="16"/>
                <w:szCs w:val="16"/>
              </w:rPr>
            </w:pPr>
          </w:p>
          <w:p w:rsidR="00CF3CFD" w:rsidRPr="00BE59D5" w:rsidRDefault="00CF3CFD" w:rsidP="00CF3CFD">
            <w:pPr>
              <w:jc w:val="right"/>
              <w:rPr>
                <w:sz w:val="16"/>
                <w:szCs w:val="16"/>
              </w:rPr>
            </w:pPr>
          </w:p>
          <w:p w:rsidR="00CF3CFD" w:rsidRPr="00BE59D5" w:rsidRDefault="00CF3CFD" w:rsidP="00CF3CFD">
            <w:pPr>
              <w:jc w:val="right"/>
              <w:rPr>
                <w:sz w:val="16"/>
                <w:szCs w:val="16"/>
              </w:rPr>
            </w:pPr>
          </w:p>
          <w:p w:rsidR="00CF3CFD" w:rsidRPr="00BE59D5" w:rsidRDefault="00CF3CFD" w:rsidP="00CF3CFD">
            <w:pPr>
              <w:jc w:val="right"/>
              <w:rPr>
                <w:sz w:val="16"/>
                <w:szCs w:val="16"/>
              </w:rPr>
            </w:pPr>
          </w:p>
          <w:p w:rsidR="00CF3CFD" w:rsidRPr="00BE59D5" w:rsidRDefault="00CF3CFD" w:rsidP="00CF3CFD">
            <w:pPr>
              <w:jc w:val="right"/>
              <w:rPr>
                <w:sz w:val="16"/>
                <w:szCs w:val="16"/>
              </w:rPr>
            </w:pPr>
          </w:p>
          <w:p w:rsidR="00CF3CFD" w:rsidRPr="00BE59D5" w:rsidRDefault="00CF3CFD" w:rsidP="00CF3CFD">
            <w:pPr>
              <w:jc w:val="right"/>
              <w:rPr>
                <w:sz w:val="16"/>
                <w:szCs w:val="16"/>
              </w:rPr>
            </w:pPr>
          </w:p>
          <w:p w:rsidR="00CF3CFD" w:rsidRPr="00BE59D5" w:rsidRDefault="00CF3CFD" w:rsidP="00CF3CFD">
            <w:pPr>
              <w:jc w:val="right"/>
              <w:rPr>
                <w:sz w:val="16"/>
                <w:szCs w:val="16"/>
              </w:rPr>
            </w:pPr>
          </w:p>
          <w:p w:rsidR="00CF3CFD" w:rsidRPr="00BE59D5" w:rsidRDefault="00CF3CFD" w:rsidP="00CF3CFD">
            <w:pPr>
              <w:jc w:val="right"/>
              <w:rPr>
                <w:sz w:val="16"/>
                <w:szCs w:val="16"/>
              </w:rPr>
            </w:pPr>
          </w:p>
          <w:p w:rsidR="00CF3CFD" w:rsidRPr="00BE59D5" w:rsidRDefault="00CF3CFD" w:rsidP="00CF3CFD">
            <w:pPr>
              <w:jc w:val="right"/>
              <w:rPr>
                <w:sz w:val="16"/>
                <w:szCs w:val="16"/>
              </w:rPr>
            </w:pPr>
          </w:p>
          <w:p w:rsidR="00CF3CFD" w:rsidRPr="00BE59D5" w:rsidRDefault="00CF3CFD" w:rsidP="00CF3CFD">
            <w:pPr>
              <w:jc w:val="right"/>
              <w:rPr>
                <w:sz w:val="16"/>
                <w:szCs w:val="16"/>
              </w:rPr>
            </w:pPr>
          </w:p>
        </w:tc>
        <w:tc>
          <w:tcPr>
            <w:tcW w:w="1983" w:type="dxa"/>
            <w:gridSpan w:val="3"/>
          </w:tcPr>
          <w:p w:rsidR="00CF3CFD" w:rsidRPr="00BE59D5" w:rsidRDefault="00CF3CFD" w:rsidP="00CF3CFD">
            <w:pPr>
              <w:jc w:val="right"/>
              <w:rPr>
                <w:sz w:val="16"/>
                <w:szCs w:val="16"/>
              </w:rPr>
            </w:pPr>
          </w:p>
          <w:p w:rsidR="00CF3CFD" w:rsidRPr="00BE59D5" w:rsidRDefault="00CF3CFD" w:rsidP="00CF3CFD">
            <w:pPr>
              <w:tabs>
                <w:tab w:val="left" w:pos="450"/>
              </w:tabs>
              <w:rPr>
                <w:sz w:val="16"/>
                <w:szCs w:val="16"/>
              </w:rPr>
            </w:pPr>
            <w:r w:rsidRPr="00BE59D5">
              <w:rPr>
                <w:sz w:val="16"/>
                <w:szCs w:val="16"/>
              </w:rPr>
              <w:tab/>
              <w:t xml:space="preserve">Количество     </w:t>
            </w:r>
          </w:p>
          <w:p w:rsidR="00CF3CFD" w:rsidRPr="00BE59D5" w:rsidRDefault="00CF3CFD" w:rsidP="00CF3CFD">
            <w:pPr>
              <w:tabs>
                <w:tab w:val="left" w:pos="450"/>
              </w:tabs>
              <w:rPr>
                <w:sz w:val="16"/>
                <w:szCs w:val="16"/>
              </w:rPr>
            </w:pPr>
            <w:r w:rsidRPr="00BE59D5">
              <w:rPr>
                <w:sz w:val="16"/>
                <w:szCs w:val="16"/>
              </w:rPr>
              <w:t xml:space="preserve">          расселяемых          </w:t>
            </w:r>
          </w:p>
          <w:p w:rsidR="00CF3CFD" w:rsidRPr="00BE59D5" w:rsidRDefault="00CF3CFD" w:rsidP="00CF3CFD">
            <w:pPr>
              <w:tabs>
                <w:tab w:val="left" w:pos="450"/>
              </w:tabs>
              <w:rPr>
                <w:sz w:val="16"/>
                <w:szCs w:val="16"/>
              </w:rPr>
            </w:pPr>
            <w:r w:rsidRPr="00BE59D5">
              <w:rPr>
                <w:sz w:val="16"/>
                <w:szCs w:val="16"/>
              </w:rPr>
              <w:t xml:space="preserve">      жилых помещений</w:t>
            </w:r>
          </w:p>
          <w:p w:rsidR="00CF3CFD" w:rsidRPr="00BE59D5" w:rsidRDefault="00CF3CFD" w:rsidP="00CF3CFD">
            <w:pPr>
              <w:jc w:val="right"/>
              <w:rPr>
                <w:sz w:val="16"/>
                <w:szCs w:val="16"/>
              </w:rPr>
            </w:pPr>
          </w:p>
          <w:p w:rsidR="00CF3CFD" w:rsidRPr="00BE59D5" w:rsidRDefault="00CF3CFD" w:rsidP="00CF3CFD">
            <w:pPr>
              <w:jc w:val="right"/>
              <w:rPr>
                <w:sz w:val="16"/>
                <w:szCs w:val="16"/>
              </w:rPr>
            </w:pPr>
          </w:p>
          <w:p w:rsidR="00CF3CFD" w:rsidRPr="00BE59D5" w:rsidRDefault="00CF3CFD" w:rsidP="00CF3CFD">
            <w:pPr>
              <w:jc w:val="right"/>
              <w:rPr>
                <w:sz w:val="16"/>
                <w:szCs w:val="16"/>
              </w:rPr>
            </w:pPr>
          </w:p>
        </w:tc>
        <w:tc>
          <w:tcPr>
            <w:tcW w:w="2220" w:type="dxa"/>
            <w:gridSpan w:val="3"/>
          </w:tcPr>
          <w:p w:rsidR="00CF3CFD" w:rsidRPr="00BE59D5" w:rsidRDefault="00CF3CFD" w:rsidP="00CF3CFD">
            <w:pPr>
              <w:jc w:val="right"/>
              <w:rPr>
                <w:sz w:val="16"/>
                <w:szCs w:val="16"/>
              </w:rPr>
            </w:pPr>
          </w:p>
          <w:p w:rsidR="00CF3CFD" w:rsidRPr="00BE59D5" w:rsidRDefault="00CF3CFD" w:rsidP="00CF3CFD">
            <w:pPr>
              <w:jc w:val="right"/>
              <w:rPr>
                <w:sz w:val="16"/>
                <w:szCs w:val="16"/>
              </w:rPr>
            </w:pPr>
            <w:r w:rsidRPr="00BE59D5">
              <w:rPr>
                <w:sz w:val="16"/>
                <w:szCs w:val="16"/>
              </w:rPr>
              <w:t>Расселяемая площадь жилых помещений</w:t>
            </w:r>
          </w:p>
          <w:p w:rsidR="00CF3CFD" w:rsidRPr="00BE59D5" w:rsidRDefault="00CF3CFD" w:rsidP="00CF3CFD">
            <w:pPr>
              <w:jc w:val="right"/>
              <w:rPr>
                <w:sz w:val="16"/>
                <w:szCs w:val="16"/>
              </w:rPr>
            </w:pPr>
          </w:p>
          <w:p w:rsidR="00CF3CFD" w:rsidRPr="00BE59D5" w:rsidRDefault="00CF3CFD" w:rsidP="00CF3CFD">
            <w:pPr>
              <w:jc w:val="right"/>
              <w:rPr>
                <w:sz w:val="16"/>
                <w:szCs w:val="16"/>
              </w:rPr>
            </w:pPr>
          </w:p>
          <w:p w:rsidR="00CF3CFD" w:rsidRPr="00BE59D5" w:rsidRDefault="00CF3CFD" w:rsidP="00CF3CFD">
            <w:pPr>
              <w:jc w:val="right"/>
              <w:rPr>
                <w:sz w:val="16"/>
                <w:szCs w:val="16"/>
              </w:rPr>
            </w:pPr>
          </w:p>
        </w:tc>
        <w:tc>
          <w:tcPr>
            <w:tcW w:w="2839" w:type="dxa"/>
            <w:gridSpan w:val="4"/>
          </w:tcPr>
          <w:p w:rsidR="00CF3CFD" w:rsidRPr="00BE59D5" w:rsidRDefault="00CF3CFD" w:rsidP="00CF3CFD">
            <w:pPr>
              <w:jc w:val="right"/>
              <w:rPr>
                <w:sz w:val="16"/>
                <w:szCs w:val="16"/>
              </w:rPr>
            </w:pPr>
          </w:p>
          <w:p w:rsidR="00CF3CFD" w:rsidRPr="00BE59D5" w:rsidRDefault="00CF3CFD" w:rsidP="00CF3CFD">
            <w:pPr>
              <w:tabs>
                <w:tab w:val="left" w:pos="555"/>
              </w:tabs>
              <w:rPr>
                <w:sz w:val="16"/>
                <w:szCs w:val="16"/>
              </w:rPr>
            </w:pPr>
            <w:r w:rsidRPr="00BE59D5">
              <w:rPr>
                <w:sz w:val="16"/>
                <w:szCs w:val="16"/>
              </w:rPr>
              <w:tab/>
              <w:t xml:space="preserve">Источники финансирования  </w:t>
            </w:r>
          </w:p>
          <w:p w:rsidR="00CF3CFD" w:rsidRPr="00BE59D5" w:rsidRDefault="00CF3CFD" w:rsidP="00CF3CFD">
            <w:pPr>
              <w:tabs>
                <w:tab w:val="left" w:pos="555"/>
              </w:tabs>
              <w:rPr>
                <w:sz w:val="16"/>
                <w:szCs w:val="16"/>
              </w:rPr>
            </w:pPr>
            <w:r w:rsidRPr="00BE59D5">
              <w:rPr>
                <w:sz w:val="16"/>
                <w:szCs w:val="16"/>
              </w:rPr>
              <w:t xml:space="preserve">                           программы</w:t>
            </w:r>
          </w:p>
          <w:p w:rsidR="00CF3CFD" w:rsidRPr="00BE59D5" w:rsidRDefault="00CF3CFD" w:rsidP="00CF3CFD">
            <w:pPr>
              <w:jc w:val="right"/>
              <w:rPr>
                <w:sz w:val="16"/>
                <w:szCs w:val="16"/>
              </w:rPr>
            </w:pPr>
          </w:p>
          <w:p w:rsidR="00CF3CFD" w:rsidRPr="00BE59D5" w:rsidRDefault="00CF3CFD" w:rsidP="00CF3CFD">
            <w:pPr>
              <w:jc w:val="right"/>
              <w:rPr>
                <w:sz w:val="16"/>
                <w:szCs w:val="16"/>
              </w:rPr>
            </w:pPr>
          </w:p>
          <w:p w:rsidR="00CF3CFD" w:rsidRPr="00BE59D5" w:rsidRDefault="00CF3CFD" w:rsidP="00CF3CFD">
            <w:pPr>
              <w:jc w:val="right"/>
              <w:rPr>
                <w:sz w:val="16"/>
                <w:szCs w:val="16"/>
              </w:rPr>
            </w:pPr>
          </w:p>
        </w:tc>
        <w:tc>
          <w:tcPr>
            <w:tcW w:w="2411" w:type="dxa"/>
            <w:gridSpan w:val="3"/>
          </w:tcPr>
          <w:p w:rsidR="00CF3CFD" w:rsidRPr="00BE59D5" w:rsidRDefault="00CF3CFD" w:rsidP="00CF3CFD">
            <w:pPr>
              <w:jc w:val="right"/>
              <w:rPr>
                <w:sz w:val="16"/>
                <w:szCs w:val="16"/>
              </w:rPr>
            </w:pPr>
          </w:p>
          <w:p w:rsidR="00CF3CFD" w:rsidRPr="00BE59D5" w:rsidRDefault="00CF3CFD" w:rsidP="00CF3CFD">
            <w:pPr>
              <w:tabs>
                <w:tab w:val="left" w:pos="795"/>
              </w:tabs>
              <w:rPr>
                <w:sz w:val="16"/>
                <w:szCs w:val="16"/>
              </w:rPr>
            </w:pPr>
            <w:r w:rsidRPr="00BE59D5">
              <w:rPr>
                <w:sz w:val="16"/>
                <w:szCs w:val="16"/>
              </w:rPr>
              <w:tab/>
            </w:r>
            <w:proofErr w:type="spellStart"/>
            <w:r w:rsidRPr="00BE59D5">
              <w:rPr>
                <w:sz w:val="16"/>
                <w:szCs w:val="16"/>
              </w:rPr>
              <w:t>Справочно</w:t>
            </w:r>
            <w:proofErr w:type="spellEnd"/>
            <w:r w:rsidRPr="00BE59D5">
              <w:rPr>
                <w:sz w:val="16"/>
                <w:szCs w:val="16"/>
              </w:rPr>
              <w:t>:</w:t>
            </w:r>
          </w:p>
          <w:p w:rsidR="00CF3CFD" w:rsidRPr="00BE59D5" w:rsidRDefault="00CF3CFD" w:rsidP="00CF3CFD">
            <w:pPr>
              <w:tabs>
                <w:tab w:val="left" w:pos="795"/>
              </w:tabs>
              <w:rPr>
                <w:sz w:val="16"/>
                <w:szCs w:val="16"/>
              </w:rPr>
            </w:pPr>
            <w:r w:rsidRPr="00BE59D5">
              <w:rPr>
                <w:sz w:val="16"/>
                <w:szCs w:val="16"/>
              </w:rPr>
              <w:t>расчетная сумма экономии</w:t>
            </w:r>
          </w:p>
          <w:p w:rsidR="00CF3CFD" w:rsidRPr="00BE59D5" w:rsidRDefault="00CF3CFD" w:rsidP="00CF3CFD">
            <w:pPr>
              <w:rPr>
                <w:sz w:val="16"/>
                <w:szCs w:val="16"/>
              </w:rPr>
            </w:pPr>
            <w:r w:rsidRPr="00BE59D5">
              <w:rPr>
                <w:sz w:val="16"/>
                <w:szCs w:val="16"/>
              </w:rPr>
              <w:t>бюджетных средств</w:t>
            </w:r>
          </w:p>
          <w:p w:rsidR="00CF3CFD" w:rsidRPr="00BE59D5" w:rsidRDefault="00CF3CFD" w:rsidP="00CF3CFD">
            <w:pPr>
              <w:jc w:val="right"/>
              <w:rPr>
                <w:sz w:val="16"/>
                <w:szCs w:val="16"/>
              </w:rPr>
            </w:pPr>
          </w:p>
          <w:p w:rsidR="00CF3CFD" w:rsidRPr="00BE59D5" w:rsidRDefault="00CF3CFD" w:rsidP="00CF3CFD">
            <w:pPr>
              <w:jc w:val="right"/>
              <w:rPr>
                <w:sz w:val="16"/>
                <w:szCs w:val="16"/>
              </w:rPr>
            </w:pPr>
          </w:p>
        </w:tc>
        <w:tc>
          <w:tcPr>
            <w:tcW w:w="3141" w:type="dxa"/>
            <w:gridSpan w:val="3"/>
          </w:tcPr>
          <w:p w:rsidR="00CF3CFD" w:rsidRPr="00BE59D5" w:rsidRDefault="00CF3CFD" w:rsidP="00CF3CFD">
            <w:pPr>
              <w:rPr>
                <w:sz w:val="16"/>
                <w:szCs w:val="16"/>
              </w:rPr>
            </w:pPr>
            <w:r w:rsidRPr="00BE59D5">
              <w:rPr>
                <w:sz w:val="16"/>
                <w:szCs w:val="16"/>
              </w:rPr>
              <w:t xml:space="preserve">        </w:t>
            </w:r>
          </w:p>
          <w:p w:rsidR="00CF3CFD" w:rsidRPr="00BE59D5" w:rsidRDefault="00CF3CFD" w:rsidP="00CF3CFD">
            <w:pPr>
              <w:rPr>
                <w:sz w:val="16"/>
                <w:szCs w:val="16"/>
              </w:rPr>
            </w:pPr>
            <w:proofErr w:type="spellStart"/>
            <w:r w:rsidRPr="00BE59D5">
              <w:rPr>
                <w:sz w:val="16"/>
                <w:szCs w:val="16"/>
              </w:rPr>
              <w:t>Справочно</w:t>
            </w:r>
            <w:proofErr w:type="spellEnd"/>
            <w:r w:rsidRPr="00BE59D5">
              <w:rPr>
                <w:sz w:val="16"/>
                <w:szCs w:val="16"/>
              </w:rPr>
              <w:t>:</w:t>
            </w:r>
          </w:p>
          <w:p w:rsidR="00CF3CFD" w:rsidRPr="00BE59D5" w:rsidRDefault="00CF3CFD" w:rsidP="00CF3CFD">
            <w:pPr>
              <w:tabs>
                <w:tab w:val="left" w:pos="210"/>
              </w:tabs>
              <w:rPr>
                <w:sz w:val="16"/>
                <w:szCs w:val="16"/>
              </w:rPr>
            </w:pPr>
            <w:r w:rsidRPr="00BE59D5">
              <w:rPr>
                <w:sz w:val="16"/>
                <w:szCs w:val="16"/>
              </w:rPr>
              <w:t>возмещение части стоимости</w:t>
            </w:r>
            <w:r>
              <w:rPr>
                <w:sz w:val="16"/>
                <w:szCs w:val="16"/>
              </w:rPr>
              <w:t xml:space="preserve"> </w:t>
            </w:r>
            <w:r w:rsidRPr="00BE59D5">
              <w:rPr>
                <w:sz w:val="16"/>
                <w:szCs w:val="16"/>
              </w:rPr>
              <w:t xml:space="preserve"> жилых помещений</w:t>
            </w:r>
          </w:p>
          <w:p w:rsidR="00CF3CFD" w:rsidRPr="00BE59D5" w:rsidRDefault="00CF3CFD" w:rsidP="00CF3CFD">
            <w:pPr>
              <w:jc w:val="right"/>
              <w:rPr>
                <w:sz w:val="16"/>
                <w:szCs w:val="16"/>
              </w:rPr>
            </w:pPr>
          </w:p>
          <w:p w:rsidR="00CF3CFD" w:rsidRPr="00BE59D5" w:rsidRDefault="00CF3CFD" w:rsidP="00CF3CFD">
            <w:pPr>
              <w:jc w:val="right"/>
              <w:rPr>
                <w:sz w:val="16"/>
                <w:szCs w:val="16"/>
              </w:rPr>
            </w:pPr>
          </w:p>
        </w:tc>
      </w:tr>
      <w:tr w:rsidR="00CF3CFD" w:rsidTr="00CF3CFD">
        <w:trPr>
          <w:trHeight w:val="642"/>
        </w:trPr>
        <w:tc>
          <w:tcPr>
            <w:tcW w:w="497" w:type="dxa"/>
            <w:vMerge/>
          </w:tcPr>
          <w:p w:rsidR="00CF3CFD" w:rsidRDefault="00CF3CFD" w:rsidP="00CF3CFD">
            <w:pPr>
              <w:jc w:val="right"/>
              <w:rPr>
                <w:szCs w:val="28"/>
              </w:rPr>
            </w:pPr>
          </w:p>
        </w:tc>
        <w:tc>
          <w:tcPr>
            <w:tcW w:w="1128" w:type="dxa"/>
            <w:vMerge/>
          </w:tcPr>
          <w:p w:rsidR="00CF3CFD" w:rsidRPr="00BE59D5" w:rsidRDefault="00CF3CFD" w:rsidP="00CF3CFD">
            <w:pPr>
              <w:jc w:val="right"/>
              <w:rPr>
                <w:sz w:val="16"/>
                <w:szCs w:val="16"/>
              </w:rPr>
            </w:pPr>
          </w:p>
        </w:tc>
        <w:tc>
          <w:tcPr>
            <w:tcW w:w="1272" w:type="dxa"/>
            <w:vMerge/>
          </w:tcPr>
          <w:p w:rsidR="00CF3CFD" w:rsidRPr="00BE59D5" w:rsidRDefault="00CF3CFD" w:rsidP="00CF3CFD">
            <w:pPr>
              <w:jc w:val="right"/>
              <w:rPr>
                <w:sz w:val="16"/>
                <w:szCs w:val="16"/>
              </w:rPr>
            </w:pPr>
          </w:p>
        </w:tc>
        <w:tc>
          <w:tcPr>
            <w:tcW w:w="565" w:type="dxa"/>
            <w:vMerge w:val="restart"/>
            <w:textDirection w:val="btLr"/>
          </w:tcPr>
          <w:p w:rsidR="00CF3CFD" w:rsidRPr="00BE59D5" w:rsidRDefault="00CF3CFD" w:rsidP="00CF3CFD">
            <w:pPr>
              <w:ind w:left="113" w:right="113"/>
              <w:jc w:val="right"/>
              <w:rPr>
                <w:sz w:val="16"/>
                <w:szCs w:val="16"/>
              </w:rPr>
            </w:pPr>
          </w:p>
          <w:p w:rsidR="00CF3CFD" w:rsidRPr="00BE59D5" w:rsidRDefault="00CF3CFD" w:rsidP="00CF3CFD">
            <w:pPr>
              <w:ind w:left="113" w:right="113"/>
              <w:jc w:val="center"/>
              <w:rPr>
                <w:sz w:val="16"/>
                <w:szCs w:val="16"/>
              </w:rPr>
            </w:pPr>
            <w:r w:rsidRPr="00BE59D5">
              <w:rPr>
                <w:sz w:val="16"/>
                <w:szCs w:val="16"/>
              </w:rPr>
              <w:t>Всего</w:t>
            </w:r>
          </w:p>
          <w:p w:rsidR="00CF3CFD" w:rsidRPr="00BE59D5" w:rsidRDefault="00CF3CFD" w:rsidP="00CF3CFD">
            <w:pPr>
              <w:ind w:left="113" w:right="113"/>
              <w:jc w:val="right"/>
              <w:rPr>
                <w:sz w:val="16"/>
                <w:szCs w:val="16"/>
              </w:rPr>
            </w:pPr>
            <w:r w:rsidRPr="00BE59D5">
              <w:rPr>
                <w:sz w:val="16"/>
                <w:szCs w:val="16"/>
              </w:rPr>
              <w:t xml:space="preserve">     </w:t>
            </w: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tc>
        <w:tc>
          <w:tcPr>
            <w:tcW w:w="1418" w:type="dxa"/>
            <w:gridSpan w:val="2"/>
          </w:tcPr>
          <w:p w:rsidR="00CF3CFD" w:rsidRPr="00BE59D5" w:rsidRDefault="00CF3CFD" w:rsidP="00CF3CFD">
            <w:pPr>
              <w:jc w:val="right"/>
              <w:rPr>
                <w:sz w:val="16"/>
                <w:szCs w:val="16"/>
              </w:rPr>
            </w:pPr>
          </w:p>
          <w:p w:rsidR="00CF3CFD" w:rsidRPr="00BE59D5" w:rsidRDefault="00CF3CFD" w:rsidP="00CF3CFD">
            <w:pPr>
              <w:jc w:val="center"/>
              <w:rPr>
                <w:sz w:val="16"/>
                <w:szCs w:val="16"/>
              </w:rPr>
            </w:pPr>
            <w:r w:rsidRPr="00BE59D5">
              <w:rPr>
                <w:sz w:val="16"/>
                <w:szCs w:val="16"/>
              </w:rPr>
              <w:t>В том числе</w:t>
            </w:r>
          </w:p>
        </w:tc>
        <w:tc>
          <w:tcPr>
            <w:tcW w:w="803" w:type="dxa"/>
            <w:vMerge w:val="restart"/>
            <w:textDirection w:val="btLr"/>
          </w:tcPr>
          <w:p w:rsidR="00CF3CFD" w:rsidRPr="00BE59D5" w:rsidRDefault="00CF3CFD" w:rsidP="00CF3CFD">
            <w:pPr>
              <w:ind w:left="113" w:right="113"/>
              <w:rPr>
                <w:sz w:val="16"/>
                <w:szCs w:val="16"/>
              </w:rPr>
            </w:pPr>
          </w:p>
          <w:p w:rsidR="00CF3CFD" w:rsidRPr="00BE59D5" w:rsidRDefault="00CF3CFD" w:rsidP="00CF3CFD">
            <w:pPr>
              <w:ind w:left="113" w:right="113"/>
              <w:jc w:val="center"/>
              <w:rPr>
                <w:sz w:val="16"/>
                <w:szCs w:val="16"/>
              </w:rPr>
            </w:pPr>
            <w:r w:rsidRPr="00BE59D5">
              <w:rPr>
                <w:sz w:val="16"/>
                <w:szCs w:val="16"/>
              </w:rPr>
              <w:t>Всего</w:t>
            </w: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tc>
        <w:tc>
          <w:tcPr>
            <w:tcW w:w="1417" w:type="dxa"/>
            <w:gridSpan w:val="2"/>
          </w:tcPr>
          <w:p w:rsidR="00CF3CFD" w:rsidRPr="00BE59D5" w:rsidRDefault="00CF3CFD" w:rsidP="00CF3CFD">
            <w:pPr>
              <w:jc w:val="right"/>
              <w:rPr>
                <w:sz w:val="16"/>
                <w:szCs w:val="16"/>
              </w:rPr>
            </w:pPr>
          </w:p>
          <w:p w:rsidR="00CF3CFD" w:rsidRPr="00BE59D5" w:rsidRDefault="00CF3CFD" w:rsidP="00CF3CFD">
            <w:pPr>
              <w:jc w:val="right"/>
              <w:rPr>
                <w:sz w:val="16"/>
                <w:szCs w:val="16"/>
              </w:rPr>
            </w:pPr>
            <w:r w:rsidRPr="00BE59D5">
              <w:rPr>
                <w:sz w:val="16"/>
                <w:szCs w:val="16"/>
              </w:rPr>
              <w:t>В том числе</w:t>
            </w:r>
          </w:p>
        </w:tc>
        <w:tc>
          <w:tcPr>
            <w:tcW w:w="721" w:type="dxa"/>
            <w:vMerge w:val="restart"/>
            <w:textDirection w:val="btLr"/>
          </w:tcPr>
          <w:p w:rsidR="00CF3CFD" w:rsidRPr="00BE59D5" w:rsidRDefault="00CF3CFD" w:rsidP="00CF3CFD">
            <w:pPr>
              <w:ind w:left="113" w:right="113"/>
              <w:rPr>
                <w:sz w:val="16"/>
                <w:szCs w:val="16"/>
              </w:rPr>
            </w:pPr>
            <w:r w:rsidRPr="00BE59D5">
              <w:rPr>
                <w:sz w:val="16"/>
                <w:szCs w:val="16"/>
              </w:rPr>
              <w:t xml:space="preserve">                        Всего</w:t>
            </w: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tc>
        <w:tc>
          <w:tcPr>
            <w:tcW w:w="2118" w:type="dxa"/>
            <w:gridSpan w:val="3"/>
          </w:tcPr>
          <w:p w:rsidR="00CF3CFD" w:rsidRPr="00BE59D5" w:rsidRDefault="00CF3CFD" w:rsidP="00CF3CFD">
            <w:pPr>
              <w:jc w:val="right"/>
              <w:rPr>
                <w:sz w:val="16"/>
                <w:szCs w:val="16"/>
              </w:rPr>
            </w:pPr>
          </w:p>
          <w:p w:rsidR="00CF3CFD" w:rsidRPr="00BE59D5" w:rsidRDefault="00CF3CFD" w:rsidP="00CF3CFD">
            <w:pPr>
              <w:jc w:val="center"/>
              <w:rPr>
                <w:sz w:val="16"/>
                <w:szCs w:val="16"/>
              </w:rPr>
            </w:pPr>
            <w:r w:rsidRPr="00BE59D5">
              <w:rPr>
                <w:sz w:val="16"/>
                <w:szCs w:val="16"/>
              </w:rPr>
              <w:t>В том числе</w:t>
            </w:r>
          </w:p>
          <w:p w:rsidR="00CF3CFD" w:rsidRPr="00BE59D5" w:rsidRDefault="00CF3CFD" w:rsidP="00CF3CFD">
            <w:pPr>
              <w:jc w:val="right"/>
              <w:rPr>
                <w:sz w:val="16"/>
                <w:szCs w:val="16"/>
              </w:rPr>
            </w:pPr>
          </w:p>
        </w:tc>
        <w:tc>
          <w:tcPr>
            <w:tcW w:w="852" w:type="dxa"/>
            <w:vMerge w:val="restart"/>
            <w:textDirection w:val="btLr"/>
          </w:tcPr>
          <w:p w:rsidR="00CF3CFD" w:rsidRPr="00BE59D5" w:rsidRDefault="00CF3CFD" w:rsidP="00CF3CFD">
            <w:pPr>
              <w:ind w:left="113" w:right="113"/>
              <w:jc w:val="right"/>
              <w:rPr>
                <w:sz w:val="16"/>
                <w:szCs w:val="16"/>
              </w:rPr>
            </w:pPr>
          </w:p>
          <w:p w:rsidR="00CF3CFD" w:rsidRPr="00BE59D5" w:rsidRDefault="00CF3CFD" w:rsidP="00CF3CFD">
            <w:pPr>
              <w:ind w:left="113" w:right="113"/>
              <w:rPr>
                <w:sz w:val="16"/>
                <w:szCs w:val="16"/>
              </w:rPr>
            </w:pPr>
            <w:r w:rsidRPr="00BE59D5">
              <w:rPr>
                <w:sz w:val="16"/>
                <w:szCs w:val="16"/>
              </w:rPr>
              <w:t xml:space="preserve">                        Всего</w:t>
            </w: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rPr>
                <w:sz w:val="16"/>
                <w:szCs w:val="16"/>
              </w:rPr>
            </w:pPr>
            <w:r w:rsidRPr="00BE59D5">
              <w:rPr>
                <w:sz w:val="16"/>
                <w:szCs w:val="16"/>
              </w:rPr>
              <w:t xml:space="preserve">                        Всего</w:t>
            </w: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tc>
        <w:tc>
          <w:tcPr>
            <w:tcW w:w="1559" w:type="dxa"/>
            <w:gridSpan w:val="2"/>
          </w:tcPr>
          <w:p w:rsidR="00CF3CFD" w:rsidRPr="00BE59D5" w:rsidRDefault="00CF3CFD" w:rsidP="00CF3CFD">
            <w:pPr>
              <w:jc w:val="right"/>
              <w:rPr>
                <w:sz w:val="16"/>
                <w:szCs w:val="16"/>
              </w:rPr>
            </w:pPr>
          </w:p>
          <w:p w:rsidR="00CF3CFD" w:rsidRPr="00BE59D5" w:rsidRDefault="00CF3CFD" w:rsidP="00CF3CFD">
            <w:pPr>
              <w:jc w:val="center"/>
              <w:rPr>
                <w:sz w:val="16"/>
                <w:szCs w:val="16"/>
              </w:rPr>
            </w:pPr>
            <w:r w:rsidRPr="00BE59D5">
              <w:rPr>
                <w:sz w:val="16"/>
                <w:szCs w:val="16"/>
              </w:rPr>
              <w:t>В том числе</w:t>
            </w:r>
          </w:p>
          <w:p w:rsidR="00CF3CFD" w:rsidRPr="00BE59D5" w:rsidRDefault="00CF3CFD" w:rsidP="00CF3CFD">
            <w:pPr>
              <w:jc w:val="right"/>
              <w:rPr>
                <w:sz w:val="16"/>
                <w:szCs w:val="16"/>
              </w:rPr>
            </w:pPr>
          </w:p>
          <w:p w:rsidR="00CF3CFD" w:rsidRPr="00BE59D5" w:rsidRDefault="00CF3CFD" w:rsidP="00CF3CFD">
            <w:pPr>
              <w:jc w:val="right"/>
              <w:rPr>
                <w:sz w:val="16"/>
                <w:szCs w:val="16"/>
              </w:rPr>
            </w:pPr>
          </w:p>
        </w:tc>
        <w:tc>
          <w:tcPr>
            <w:tcW w:w="851" w:type="dxa"/>
            <w:vMerge w:val="restart"/>
            <w:textDirection w:val="btLr"/>
          </w:tcPr>
          <w:p w:rsidR="00CF3CFD" w:rsidRPr="00BE59D5" w:rsidRDefault="00CF3CFD" w:rsidP="00CF3CFD">
            <w:pPr>
              <w:ind w:left="113" w:right="113"/>
              <w:jc w:val="right"/>
              <w:rPr>
                <w:sz w:val="16"/>
                <w:szCs w:val="16"/>
              </w:rPr>
            </w:pPr>
          </w:p>
          <w:p w:rsidR="00CF3CFD" w:rsidRPr="00BE59D5" w:rsidRDefault="00CF3CFD" w:rsidP="00CF3CFD">
            <w:pPr>
              <w:ind w:left="113" w:right="113"/>
              <w:rPr>
                <w:sz w:val="16"/>
                <w:szCs w:val="16"/>
              </w:rPr>
            </w:pPr>
            <w:r w:rsidRPr="00BE59D5">
              <w:rPr>
                <w:sz w:val="16"/>
                <w:szCs w:val="16"/>
              </w:rPr>
              <w:t xml:space="preserve">                                 Всего                                                     </w:t>
            </w: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tc>
        <w:tc>
          <w:tcPr>
            <w:tcW w:w="2290" w:type="dxa"/>
            <w:gridSpan w:val="2"/>
          </w:tcPr>
          <w:p w:rsidR="00CF3CFD" w:rsidRPr="00BE59D5" w:rsidRDefault="00CF3CFD" w:rsidP="00CF3CFD">
            <w:pPr>
              <w:jc w:val="right"/>
              <w:rPr>
                <w:sz w:val="16"/>
                <w:szCs w:val="16"/>
              </w:rPr>
            </w:pPr>
          </w:p>
          <w:p w:rsidR="00CF3CFD" w:rsidRPr="00BE59D5" w:rsidRDefault="00CF3CFD" w:rsidP="00CF3CFD">
            <w:pPr>
              <w:jc w:val="center"/>
              <w:rPr>
                <w:sz w:val="16"/>
                <w:szCs w:val="16"/>
              </w:rPr>
            </w:pPr>
            <w:r w:rsidRPr="00BE59D5">
              <w:rPr>
                <w:sz w:val="16"/>
                <w:szCs w:val="16"/>
              </w:rPr>
              <w:t>В том числе</w:t>
            </w:r>
          </w:p>
          <w:p w:rsidR="00CF3CFD" w:rsidRPr="00BE59D5" w:rsidRDefault="00CF3CFD" w:rsidP="00CF3CFD">
            <w:pPr>
              <w:jc w:val="right"/>
              <w:rPr>
                <w:sz w:val="16"/>
                <w:szCs w:val="16"/>
              </w:rPr>
            </w:pPr>
          </w:p>
          <w:p w:rsidR="00CF3CFD" w:rsidRPr="00BE59D5" w:rsidRDefault="00CF3CFD" w:rsidP="00CF3CFD">
            <w:pPr>
              <w:jc w:val="right"/>
              <w:rPr>
                <w:sz w:val="16"/>
                <w:szCs w:val="16"/>
              </w:rPr>
            </w:pPr>
          </w:p>
        </w:tc>
      </w:tr>
      <w:tr w:rsidR="00CF3CFD" w:rsidTr="00CF3CFD">
        <w:trPr>
          <w:cantSplit/>
          <w:trHeight w:val="2585"/>
        </w:trPr>
        <w:tc>
          <w:tcPr>
            <w:tcW w:w="497" w:type="dxa"/>
            <w:vMerge/>
          </w:tcPr>
          <w:p w:rsidR="00CF3CFD" w:rsidRDefault="00CF3CFD" w:rsidP="00CF3CFD">
            <w:pPr>
              <w:jc w:val="right"/>
              <w:rPr>
                <w:szCs w:val="28"/>
              </w:rPr>
            </w:pPr>
          </w:p>
        </w:tc>
        <w:tc>
          <w:tcPr>
            <w:tcW w:w="1128" w:type="dxa"/>
            <w:vMerge/>
          </w:tcPr>
          <w:p w:rsidR="00CF3CFD" w:rsidRPr="00BE59D5" w:rsidRDefault="00CF3CFD" w:rsidP="00CF3CFD">
            <w:pPr>
              <w:jc w:val="right"/>
              <w:rPr>
                <w:sz w:val="16"/>
                <w:szCs w:val="16"/>
              </w:rPr>
            </w:pPr>
          </w:p>
        </w:tc>
        <w:tc>
          <w:tcPr>
            <w:tcW w:w="1272" w:type="dxa"/>
            <w:vMerge/>
          </w:tcPr>
          <w:p w:rsidR="00CF3CFD" w:rsidRPr="00BE59D5" w:rsidRDefault="00CF3CFD" w:rsidP="00CF3CFD">
            <w:pPr>
              <w:jc w:val="right"/>
              <w:rPr>
                <w:sz w:val="16"/>
                <w:szCs w:val="16"/>
              </w:rPr>
            </w:pPr>
          </w:p>
        </w:tc>
        <w:tc>
          <w:tcPr>
            <w:tcW w:w="565" w:type="dxa"/>
            <w:vMerge/>
          </w:tcPr>
          <w:p w:rsidR="00CF3CFD" w:rsidRPr="00BE59D5" w:rsidRDefault="00CF3CFD" w:rsidP="00CF3CFD">
            <w:pPr>
              <w:jc w:val="right"/>
              <w:rPr>
                <w:sz w:val="16"/>
                <w:szCs w:val="16"/>
              </w:rPr>
            </w:pPr>
          </w:p>
        </w:tc>
        <w:tc>
          <w:tcPr>
            <w:tcW w:w="709" w:type="dxa"/>
            <w:textDirection w:val="btLr"/>
          </w:tcPr>
          <w:p w:rsidR="00CF3CFD" w:rsidRPr="00BE59D5" w:rsidRDefault="00CF3CFD" w:rsidP="00CF3CFD">
            <w:pPr>
              <w:ind w:left="113" w:right="113"/>
              <w:rPr>
                <w:sz w:val="16"/>
                <w:szCs w:val="16"/>
              </w:rPr>
            </w:pPr>
          </w:p>
          <w:p w:rsidR="00CF3CFD" w:rsidRPr="00BE59D5" w:rsidRDefault="00CF3CFD" w:rsidP="00CF3CFD">
            <w:pPr>
              <w:ind w:left="113" w:right="113"/>
              <w:rPr>
                <w:sz w:val="16"/>
                <w:szCs w:val="16"/>
              </w:rPr>
            </w:pPr>
            <w:r w:rsidRPr="00BE59D5">
              <w:rPr>
                <w:sz w:val="16"/>
                <w:szCs w:val="16"/>
              </w:rPr>
              <w:t xml:space="preserve">               Собственность граждан</w:t>
            </w:r>
          </w:p>
          <w:p w:rsidR="00CF3CFD" w:rsidRPr="00BE59D5" w:rsidRDefault="00CF3CFD" w:rsidP="00CF3CFD">
            <w:pPr>
              <w:ind w:left="113" w:right="113"/>
              <w:jc w:val="right"/>
              <w:rPr>
                <w:sz w:val="16"/>
                <w:szCs w:val="16"/>
              </w:rPr>
            </w:pPr>
          </w:p>
        </w:tc>
        <w:tc>
          <w:tcPr>
            <w:tcW w:w="709" w:type="dxa"/>
            <w:textDirection w:val="btLr"/>
          </w:tcPr>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r w:rsidRPr="00BE59D5">
              <w:rPr>
                <w:sz w:val="16"/>
                <w:szCs w:val="16"/>
              </w:rPr>
              <w:t>Муниципальная собственность</w:t>
            </w: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tc>
        <w:tc>
          <w:tcPr>
            <w:tcW w:w="803" w:type="dxa"/>
            <w:vMerge/>
          </w:tcPr>
          <w:p w:rsidR="00CF3CFD" w:rsidRPr="00BE59D5" w:rsidRDefault="00CF3CFD" w:rsidP="00CF3CFD">
            <w:pPr>
              <w:jc w:val="right"/>
              <w:rPr>
                <w:sz w:val="16"/>
                <w:szCs w:val="16"/>
              </w:rPr>
            </w:pPr>
          </w:p>
        </w:tc>
        <w:tc>
          <w:tcPr>
            <w:tcW w:w="709" w:type="dxa"/>
            <w:textDirection w:val="btLr"/>
          </w:tcPr>
          <w:p w:rsidR="00CF3CFD" w:rsidRPr="00BE59D5" w:rsidRDefault="00CF3CFD" w:rsidP="00CF3CFD">
            <w:pPr>
              <w:ind w:left="113" w:right="113"/>
              <w:jc w:val="right"/>
              <w:rPr>
                <w:sz w:val="16"/>
                <w:szCs w:val="16"/>
              </w:rPr>
            </w:pPr>
          </w:p>
          <w:p w:rsidR="00CF3CFD" w:rsidRPr="00BE59D5" w:rsidRDefault="00CF3CFD" w:rsidP="00CF3CFD">
            <w:pPr>
              <w:ind w:left="113" w:right="113"/>
              <w:rPr>
                <w:sz w:val="16"/>
                <w:szCs w:val="16"/>
              </w:rPr>
            </w:pPr>
            <w:r w:rsidRPr="00BE59D5">
              <w:rPr>
                <w:sz w:val="16"/>
                <w:szCs w:val="16"/>
              </w:rPr>
              <w:t xml:space="preserve">                Собственность граждан</w:t>
            </w: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tc>
        <w:tc>
          <w:tcPr>
            <w:tcW w:w="708" w:type="dxa"/>
            <w:textDirection w:val="btLr"/>
          </w:tcPr>
          <w:p w:rsidR="00CF3CFD" w:rsidRPr="00BE59D5" w:rsidRDefault="00CF3CFD" w:rsidP="00CF3CFD">
            <w:pPr>
              <w:ind w:left="113" w:right="113"/>
              <w:rPr>
                <w:sz w:val="16"/>
                <w:szCs w:val="16"/>
              </w:rPr>
            </w:pPr>
          </w:p>
          <w:p w:rsidR="00CF3CFD" w:rsidRPr="00BE59D5" w:rsidRDefault="00CF3CFD" w:rsidP="00CF3CFD">
            <w:pPr>
              <w:ind w:left="113" w:right="113"/>
              <w:jc w:val="right"/>
              <w:rPr>
                <w:sz w:val="16"/>
                <w:szCs w:val="16"/>
              </w:rPr>
            </w:pPr>
            <w:r w:rsidRPr="00BE59D5">
              <w:rPr>
                <w:sz w:val="16"/>
                <w:szCs w:val="16"/>
              </w:rPr>
              <w:t>Муниципальная собственность</w:t>
            </w: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tc>
        <w:tc>
          <w:tcPr>
            <w:tcW w:w="721" w:type="dxa"/>
            <w:vMerge/>
          </w:tcPr>
          <w:p w:rsidR="00CF3CFD" w:rsidRPr="00BE59D5" w:rsidRDefault="00CF3CFD" w:rsidP="00CF3CFD">
            <w:pPr>
              <w:jc w:val="right"/>
              <w:rPr>
                <w:sz w:val="16"/>
                <w:szCs w:val="16"/>
              </w:rPr>
            </w:pPr>
          </w:p>
        </w:tc>
        <w:tc>
          <w:tcPr>
            <w:tcW w:w="555" w:type="dxa"/>
            <w:textDirection w:val="btLr"/>
          </w:tcPr>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r w:rsidRPr="00BE59D5">
              <w:rPr>
                <w:sz w:val="16"/>
                <w:szCs w:val="16"/>
              </w:rPr>
              <w:t>За счет средств фонда</w:t>
            </w: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tc>
        <w:tc>
          <w:tcPr>
            <w:tcW w:w="855" w:type="dxa"/>
            <w:textDirection w:val="btLr"/>
          </w:tcPr>
          <w:p w:rsidR="00CF3CFD" w:rsidRPr="00BE59D5" w:rsidRDefault="00CF3CFD" w:rsidP="00CF3CFD">
            <w:pPr>
              <w:ind w:left="113" w:right="113"/>
              <w:jc w:val="right"/>
              <w:rPr>
                <w:sz w:val="16"/>
                <w:szCs w:val="16"/>
              </w:rPr>
            </w:pPr>
          </w:p>
          <w:p w:rsidR="00CF3CFD" w:rsidRPr="00BE59D5" w:rsidRDefault="00CF3CFD" w:rsidP="00CF3CFD">
            <w:pPr>
              <w:tabs>
                <w:tab w:val="left" w:pos="225"/>
              </w:tabs>
              <w:ind w:left="113" w:right="113"/>
              <w:rPr>
                <w:sz w:val="16"/>
                <w:szCs w:val="16"/>
              </w:rPr>
            </w:pPr>
            <w:r w:rsidRPr="00BE59D5">
              <w:rPr>
                <w:sz w:val="16"/>
                <w:szCs w:val="16"/>
              </w:rPr>
              <w:tab/>
              <w:t xml:space="preserve">     За счет средств бюджета  субъекта Российской Федерации</w:t>
            </w: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tc>
        <w:tc>
          <w:tcPr>
            <w:tcW w:w="708" w:type="dxa"/>
            <w:textDirection w:val="btLr"/>
          </w:tcPr>
          <w:p w:rsidR="00CF3CFD" w:rsidRPr="00BE59D5" w:rsidRDefault="00CF3CFD" w:rsidP="00CF3CFD">
            <w:pPr>
              <w:ind w:left="113" w:right="113"/>
              <w:jc w:val="right"/>
              <w:rPr>
                <w:sz w:val="16"/>
                <w:szCs w:val="16"/>
              </w:rPr>
            </w:pPr>
          </w:p>
          <w:p w:rsidR="00CF3CFD" w:rsidRPr="00BE59D5" w:rsidRDefault="00CF3CFD" w:rsidP="00CF3CFD">
            <w:pPr>
              <w:ind w:left="113" w:right="113"/>
              <w:rPr>
                <w:sz w:val="16"/>
                <w:szCs w:val="16"/>
              </w:rPr>
            </w:pPr>
            <w:r w:rsidRPr="00BE59D5">
              <w:rPr>
                <w:sz w:val="16"/>
                <w:szCs w:val="16"/>
              </w:rPr>
              <w:t>За счет средств местного бюджета</w:t>
            </w: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tc>
        <w:tc>
          <w:tcPr>
            <w:tcW w:w="852" w:type="dxa"/>
            <w:vMerge/>
          </w:tcPr>
          <w:p w:rsidR="00CF3CFD" w:rsidRPr="00BE59D5" w:rsidRDefault="00CF3CFD" w:rsidP="00CF3CFD">
            <w:pPr>
              <w:jc w:val="right"/>
              <w:rPr>
                <w:sz w:val="16"/>
                <w:szCs w:val="16"/>
              </w:rPr>
            </w:pPr>
          </w:p>
        </w:tc>
        <w:tc>
          <w:tcPr>
            <w:tcW w:w="709" w:type="dxa"/>
            <w:textDirection w:val="btLr"/>
          </w:tcPr>
          <w:p w:rsidR="00CF3CFD" w:rsidRPr="00BE59D5" w:rsidRDefault="00CF3CFD" w:rsidP="00CF3CFD">
            <w:pPr>
              <w:ind w:left="113" w:right="113"/>
              <w:rPr>
                <w:sz w:val="16"/>
                <w:szCs w:val="16"/>
              </w:rPr>
            </w:pPr>
            <w:r w:rsidRPr="00BE59D5">
              <w:rPr>
                <w:sz w:val="16"/>
                <w:szCs w:val="16"/>
              </w:rPr>
              <w:t>За сче</w:t>
            </w:r>
            <w:r>
              <w:rPr>
                <w:sz w:val="16"/>
                <w:szCs w:val="16"/>
              </w:rPr>
              <w:t>т</w:t>
            </w:r>
            <w:r w:rsidRPr="00BE59D5">
              <w:rPr>
                <w:sz w:val="16"/>
                <w:szCs w:val="16"/>
              </w:rPr>
              <w:t xml:space="preserve"> переселения граждан по договору о развитии застроенной территории</w:t>
            </w: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tc>
        <w:tc>
          <w:tcPr>
            <w:tcW w:w="850" w:type="dxa"/>
            <w:textDirection w:val="btLr"/>
          </w:tcPr>
          <w:p w:rsidR="00CF3CFD" w:rsidRPr="00BE59D5" w:rsidRDefault="00CF3CFD" w:rsidP="00CF3CFD">
            <w:pPr>
              <w:ind w:left="113" w:right="113"/>
              <w:rPr>
                <w:sz w:val="16"/>
                <w:szCs w:val="16"/>
              </w:rPr>
            </w:pPr>
          </w:p>
          <w:p w:rsidR="00CF3CFD" w:rsidRPr="00BE59D5" w:rsidRDefault="00CF3CFD" w:rsidP="00CF3CFD">
            <w:pPr>
              <w:ind w:left="113" w:right="113"/>
              <w:rPr>
                <w:sz w:val="16"/>
                <w:szCs w:val="16"/>
              </w:rPr>
            </w:pPr>
            <w:r w:rsidRPr="00BE59D5">
              <w:rPr>
                <w:sz w:val="16"/>
                <w:szCs w:val="16"/>
              </w:rPr>
              <w:t xml:space="preserve">       За сче</w:t>
            </w:r>
            <w:r>
              <w:rPr>
                <w:sz w:val="16"/>
                <w:szCs w:val="16"/>
              </w:rPr>
              <w:t>т</w:t>
            </w:r>
            <w:r w:rsidRPr="00BE59D5">
              <w:rPr>
                <w:sz w:val="16"/>
                <w:szCs w:val="16"/>
              </w:rPr>
              <w:t xml:space="preserve"> переселения граждан в свободный муниципальный фонд</w:t>
            </w: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tc>
        <w:tc>
          <w:tcPr>
            <w:tcW w:w="851" w:type="dxa"/>
            <w:vMerge/>
          </w:tcPr>
          <w:p w:rsidR="00CF3CFD" w:rsidRPr="00BE59D5" w:rsidRDefault="00CF3CFD" w:rsidP="00CF3CFD">
            <w:pPr>
              <w:jc w:val="right"/>
              <w:rPr>
                <w:sz w:val="16"/>
                <w:szCs w:val="16"/>
              </w:rPr>
            </w:pPr>
          </w:p>
        </w:tc>
        <w:tc>
          <w:tcPr>
            <w:tcW w:w="992" w:type="dxa"/>
            <w:textDirection w:val="btLr"/>
          </w:tcPr>
          <w:p w:rsidR="00CF3CFD" w:rsidRPr="00BE59D5" w:rsidRDefault="00CF3CFD" w:rsidP="00CF3CFD">
            <w:pPr>
              <w:ind w:left="113" w:right="113"/>
              <w:jc w:val="right"/>
              <w:rPr>
                <w:sz w:val="16"/>
                <w:szCs w:val="16"/>
              </w:rPr>
            </w:pPr>
            <w:r w:rsidRPr="00BE59D5">
              <w:rPr>
                <w:sz w:val="16"/>
                <w:szCs w:val="16"/>
              </w:rPr>
              <w:t>За счет средств собственников жилых помещений</w:t>
            </w: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tc>
        <w:tc>
          <w:tcPr>
            <w:tcW w:w="1298" w:type="dxa"/>
            <w:textDirection w:val="btLr"/>
          </w:tcPr>
          <w:p w:rsidR="00CF3CFD" w:rsidRPr="00BE59D5" w:rsidRDefault="00CF3CFD" w:rsidP="00CF3CFD">
            <w:pPr>
              <w:ind w:left="113" w:right="113"/>
              <w:jc w:val="right"/>
              <w:rPr>
                <w:sz w:val="16"/>
                <w:szCs w:val="16"/>
              </w:rPr>
            </w:pPr>
            <w:r w:rsidRPr="00BE59D5">
              <w:rPr>
                <w:sz w:val="16"/>
                <w:szCs w:val="16"/>
              </w:rPr>
              <w:t>За счет средств</w:t>
            </w:r>
            <w:r>
              <w:rPr>
                <w:sz w:val="16"/>
                <w:szCs w:val="16"/>
              </w:rPr>
              <w:t xml:space="preserve"> </w:t>
            </w:r>
            <w:r w:rsidRPr="00BE59D5">
              <w:rPr>
                <w:sz w:val="16"/>
                <w:szCs w:val="16"/>
              </w:rPr>
              <w:t>иных ли</w:t>
            </w:r>
            <w:proofErr w:type="gramStart"/>
            <w:r w:rsidRPr="00BE59D5">
              <w:rPr>
                <w:sz w:val="16"/>
                <w:szCs w:val="16"/>
              </w:rPr>
              <w:t>ц(</w:t>
            </w:r>
            <w:proofErr w:type="gramEnd"/>
            <w:r w:rsidRPr="00BE59D5">
              <w:rPr>
                <w:sz w:val="16"/>
                <w:szCs w:val="16"/>
              </w:rPr>
              <w:t xml:space="preserve"> инвестора по договору о развитии застроенной территории)</w:t>
            </w: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p w:rsidR="00CF3CFD" w:rsidRPr="00BE59D5" w:rsidRDefault="00CF3CFD" w:rsidP="00CF3CFD">
            <w:pPr>
              <w:ind w:left="113" w:right="113"/>
              <w:jc w:val="right"/>
              <w:rPr>
                <w:sz w:val="16"/>
                <w:szCs w:val="16"/>
              </w:rPr>
            </w:pPr>
          </w:p>
        </w:tc>
      </w:tr>
      <w:tr w:rsidR="00CF3CFD" w:rsidTr="00CF3CFD">
        <w:trPr>
          <w:trHeight w:val="337"/>
        </w:trPr>
        <w:tc>
          <w:tcPr>
            <w:tcW w:w="497" w:type="dxa"/>
            <w:vMerge/>
          </w:tcPr>
          <w:p w:rsidR="00CF3CFD" w:rsidRPr="00A0035C" w:rsidRDefault="00CF3CFD" w:rsidP="00CF3CFD">
            <w:pPr>
              <w:jc w:val="right"/>
              <w:rPr>
                <w:sz w:val="16"/>
                <w:szCs w:val="16"/>
              </w:rPr>
            </w:pPr>
          </w:p>
        </w:tc>
        <w:tc>
          <w:tcPr>
            <w:tcW w:w="1128" w:type="dxa"/>
            <w:vMerge/>
          </w:tcPr>
          <w:p w:rsidR="00CF3CFD" w:rsidRPr="00BE59D5" w:rsidRDefault="00CF3CFD" w:rsidP="00CF3CFD">
            <w:pPr>
              <w:jc w:val="right"/>
              <w:rPr>
                <w:sz w:val="16"/>
                <w:szCs w:val="16"/>
              </w:rPr>
            </w:pPr>
          </w:p>
        </w:tc>
        <w:tc>
          <w:tcPr>
            <w:tcW w:w="1272" w:type="dxa"/>
          </w:tcPr>
          <w:p w:rsidR="00CF3CFD" w:rsidRPr="00BE59D5" w:rsidRDefault="00CF3CFD" w:rsidP="00CF3CFD">
            <w:pPr>
              <w:jc w:val="right"/>
              <w:rPr>
                <w:sz w:val="16"/>
                <w:szCs w:val="16"/>
              </w:rPr>
            </w:pPr>
            <w:r>
              <w:rPr>
                <w:sz w:val="16"/>
                <w:szCs w:val="16"/>
              </w:rPr>
              <w:t>чел.</w:t>
            </w:r>
          </w:p>
        </w:tc>
        <w:tc>
          <w:tcPr>
            <w:tcW w:w="565" w:type="dxa"/>
          </w:tcPr>
          <w:p w:rsidR="00CF3CFD" w:rsidRPr="00BE59D5" w:rsidRDefault="00CF3CFD" w:rsidP="00CF3CFD">
            <w:pPr>
              <w:jc w:val="right"/>
              <w:rPr>
                <w:sz w:val="16"/>
                <w:szCs w:val="16"/>
              </w:rPr>
            </w:pPr>
            <w:r>
              <w:rPr>
                <w:sz w:val="16"/>
                <w:szCs w:val="16"/>
              </w:rPr>
              <w:t>ед.</w:t>
            </w:r>
          </w:p>
        </w:tc>
        <w:tc>
          <w:tcPr>
            <w:tcW w:w="709" w:type="dxa"/>
          </w:tcPr>
          <w:p w:rsidR="00CF3CFD" w:rsidRPr="00BE59D5" w:rsidRDefault="00CF3CFD" w:rsidP="00CF3CFD">
            <w:pPr>
              <w:jc w:val="right"/>
              <w:rPr>
                <w:sz w:val="16"/>
                <w:szCs w:val="16"/>
              </w:rPr>
            </w:pPr>
            <w:r>
              <w:rPr>
                <w:sz w:val="16"/>
                <w:szCs w:val="16"/>
              </w:rPr>
              <w:t>ед.</w:t>
            </w:r>
          </w:p>
        </w:tc>
        <w:tc>
          <w:tcPr>
            <w:tcW w:w="709" w:type="dxa"/>
          </w:tcPr>
          <w:p w:rsidR="00CF3CFD" w:rsidRPr="00BE59D5" w:rsidRDefault="00CF3CFD" w:rsidP="00CF3CFD">
            <w:pPr>
              <w:jc w:val="right"/>
              <w:rPr>
                <w:sz w:val="16"/>
                <w:szCs w:val="16"/>
              </w:rPr>
            </w:pPr>
            <w:r>
              <w:rPr>
                <w:sz w:val="16"/>
                <w:szCs w:val="16"/>
              </w:rPr>
              <w:t>ед.</w:t>
            </w:r>
          </w:p>
        </w:tc>
        <w:tc>
          <w:tcPr>
            <w:tcW w:w="803" w:type="dxa"/>
          </w:tcPr>
          <w:p w:rsidR="00CF3CFD" w:rsidRPr="00BE59D5" w:rsidRDefault="00CF3CFD" w:rsidP="00CF3CFD">
            <w:pPr>
              <w:jc w:val="right"/>
              <w:rPr>
                <w:sz w:val="16"/>
                <w:szCs w:val="16"/>
              </w:rPr>
            </w:pPr>
            <w:r>
              <w:rPr>
                <w:sz w:val="16"/>
                <w:szCs w:val="16"/>
              </w:rPr>
              <w:t>кв</w:t>
            </w:r>
            <w:proofErr w:type="gramStart"/>
            <w:r>
              <w:rPr>
                <w:sz w:val="16"/>
                <w:szCs w:val="16"/>
              </w:rPr>
              <w:t>.м</w:t>
            </w:r>
            <w:proofErr w:type="gramEnd"/>
          </w:p>
        </w:tc>
        <w:tc>
          <w:tcPr>
            <w:tcW w:w="709" w:type="dxa"/>
          </w:tcPr>
          <w:p w:rsidR="00CF3CFD" w:rsidRPr="00BE59D5" w:rsidRDefault="00CF3CFD" w:rsidP="00CF3CFD">
            <w:pPr>
              <w:jc w:val="right"/>
              <w:rPr>
                <w:sz w:val="16"/>
                <w:szCs w:val="16"/>
              </w:rPr>
            </w:pPr>
            <w:r>
              <w:rPr>
                <w:sz w:val="16"/>
                <w:szCs w:val="16"/>
              </w:rPr>
              <w:t>кв</w:t>
            </w:r>
            <w:proofErr w:type="gramStart"/>
            <w:r>
              <w:rPr>
                <w:sz w:val="16"/>
                <w:szCs w:val="16"/>
              </w:rPr>
              <w:t>.м</w:t>
            </w:r>
            <w:proofErr w:type="gramEnd"/>
          </w:p>
        </w:tc>
        <w:tc>
          <w:tcPr>
            <w:tcW w:w="708" w:type="dxa"/>
          </w:tcPr>
          <w:p w:rsidR="00CF3CFD" w:rsidRPr="00BE59D5" w:rsidRDefault="00CF3CFD" w:rsidP="00CF3CFD">
            <w:pPr>
              <w:jc w:val="right"/>
              <w:rPr>
                <w:sz w:val="16"/>
                <w:szCs w:val="16"/>
              </w:rPr>
            </w:pPr>
            <w:r>
              <w:rPr>
                <w:sz w:val="16"/>
                <w:szCs w:val="16"/>
              </w:rPr>
              <w:t>кв</w:t>
            </w:r>
            <w:proofErr w:type="gramStart"/>
            <w:r>
              <w:rPr>
                <w:sz w:val="16"/>
                <w:szCs w:val="16"/>
              </w:rPr>
              <w:t>.м</w:t>
            </w:r>
            <w:proofErr w:type="gramEnd"/>
          </w:p>
        </w:tc>
        <w:tc>
          <w:tcPr>
            <w:tcW w:w="721" w:type="dxa"/>
          </w:tcPr>
          <w:p w:rsidR="00CF3CFD" w:rsidRPr="00BE59D5" w:rsidRDefault="00CF3CFD" w:rsidP="00CF3CFD">
            <w:pPr>
              <w:jc w:val="right"/>
              <w:rPr>
                <w:sz w:val="16"/>
                <w:szCs w:val="16"/>
              </w:rPr>
            </w:pPr>
            <w:r>
              <w:rPr>
                <w:sz w:val="16"/>
                <w:szCs w:val="16"/>
              </w:rPr>
              <w:t>руб.</w:t>
            </w:r>
          </w:p>
        </w:tc>
        <w:tc>
          <w:tcPr>
            <w:tcW w:w="555" w:type="dxa"/>
          </w:tcPr>
          <w:p w:rsidR="00CF3CFD" w:rsidRPr="00BE59D5" w:rsidRDefault="00CF3CFD" w:rsidP="00CF3CFD">
            <w:pPr>
              <w:jc w:val="right"/>
              <w:rPr>
                <w:sz w:val="16"/>
                <w:szCs w:val="16"/>
              </w:rPr>
            </w:pPr>
            <w:r>
              <w:rPr>
                <w:sz w:val="16"/>
                <w:szCs w:val="16"/>
              </w:rPr>
              <w:t>руб.</w:t>
            </w:r>
          </w:p>
        </w:tc>
        <w:tc>
          <w:tcPr>
            <w:tcW w:w="855" w:type="dxa"/>
          </w:tcPr>
          <w:p w:rsidR="00CF3CFD" w:rsidRPr="00BE59D5" w:rsidRDefault="00CF3CFD" w:rsidP="00CF3CFD">
            <w:pPr>
              <w:jc w:val="right"/>
              <w:rPr>
                <w:sz w:val="16"/>
                <w:szCs w:val="16"/>
              </w:rPr>
            </w:pPr>
            <w:r>
              <w:rPr>
                <w:sz w:val="16"/>
                <w:szCs w:val="16"/>
              </w:rPr>
              <w:t>руб.</w:t>
            </w:r>
          </w:p>
        </w:tc>
        <w:tc>
          <w:tcPr>
            <w:tcW w:w="708" w:type="dxa"/>
          </w:tcPr>
          <w:p w:rsidR="00CF3CFD" w:rsidRPr="00BE59D5" w:rsidRDefault="00CF3CFD" w:rsidP="00CF3CFD">
            <w:pPr>
              <w:jc w:val="right"/>
              <w:rPr>
                <w:sz w:val="16"/>
                <w:szCs w:val="16"/>
              </w:rPr>
            </w:pPr>
            <w:r>
              <w:rPr>
                <w:sz w:val="16"/>
                <w:szCs w:val="16"/>
              </w:rPr>
              <w:t>руб.</w:t>
            </w:r>
          </w:p>
        </w:tc>
        <w:tc>
          <w:tcPr>
            <w:tcW w:w="852" w:type="dxa"/>
          </w:tcPr>
          <w:p w:rsidR="00CF3CFD" w:rsidRPr="00BE59D5" w:rsidRDefault="00CF3CFD" w:rsidP="00CF3CFD">
            <w:pPr>
              <w:jc w:val="right"/>
              <w:rPr>
                <w:sz w:val="16"/>
                <w:szCs w:val="16"/>
              </w:rPr>
            </w:pPr>
            <w:r>
              <w:rPr>
                <w:sz w:val="16"/>
                <w:szCs w:val="16"/>
              </w:rPr>
              <w:t>руб.</w:t>
            </w:r>
          </w:p>
        </w:tc>
        <w:tc>
          <w:tcPr>
            <w:tcW w:w="709" w:type="dxa"/>
          </w:tcPr>
          <w:p w:rsidR="00CF3CFD" w:rsidRPr="00BE59D5" w:rsidRDefault="00CF3CFD" w:rsidP="00CF3CFD">
            <w:pPr>
              <w:jc w:val="right"/>
              <w:rPr>
                <w:sz w:val="16"/>
                <w:szCs w:val="16"/>
              </w:rPr>
            </w:pPr>
            <w:r>
              <w:rPr>
                <w:sz w:val="16"/>
                <w:szCs w:val="16"/>
              </w:rPr>
              <w:t>руб.</w:t>
            </w:r>
          </w:p>
        </w:tc>
        <w:tc>
          <w:tcPr>
            <w:tcW w:w="850" w:type="dxa"/>
          </w:tcPr>
          <w:p w:rsidR="00CF3CFD" w:rsidRPr="00BE59D5" w:rsidRDefault="00CF3CFD" w:rsidP="00CF3CFD">
            <w:pPr>
              <w:jc w:val="right"/>
              <w:rPr>
                <w:sz w:val="16"/>
                <w:szCs w:val="16"/>
              </w:rPr>
            </w:pPr>
            <w:r>
              <w:rPr>
                <w:sz w:val="16"/>
                <w:szCs w:val="16"/>
              </w:rPr>
              <w:t>руб.</w:t>
            </w:r>
          </w:p>
        </w:tc>
        <w:tc>
          <w:tcPr>
            <w:tcW w:w="851" w:type="dxa"/>
          </w:tcPr>
          <w:p w:rsidR="00CF3CFD" w:rsidRPr="00BE59D5" w:rsidRDefault="00CF3CFD" w:rsidP="00CF3CFD">
            <w:pPr>
              <w:jc w:val="right"/>
              <w:rPr>
                <w:sz w:val="16"/>
                <w:szCs w:val="16"/>
              </w:rPr>
            </w:pPr>
            <w:r>
              <w:rPr>
                <w:sz w:val="16"/>
                <w:szCs w:val="16"/>
              </w:rPr>
              <w:t>руб.</w:t>
            </w:r>
          </w:p>
        </w:tc>
        <w:tc>
          <w:tcPr>
            <w:tcW w:w="992" w:type="dxa"/>
          </w:tcPr>
          <w:p w:rsidR="00CF3CFD" w:rsidRPr="00BE59D5" w:rsidRDefault="00CF3CFD" w:rsidP="00CF3CFD">
            <w:pPr>
              <w:jc w:val="right"/>
              <w:rPr>
                <w:sz w:val="16"/>
                <w:szCs w:val="16"/>
              </w:rPr>
            </w:pPr>
            <w:r>
              <w:rPr>
                <w:sz w:val="16"/>
                <w:szCs w:val="16"/>
              </w:rPr>
              <w:t>руб.</w:t>
            </w:r>
          </w:p>
        </w:tc>
        <w:tc>
          <w:tcPr>
            <w:tcW w:w="1298" w:type="dxa"/>
          </w:tcPr>
          <w:p w:rsidR="00CF3CFD" w:rsidRPr="00BE59D5" w:rsidRDefault="00CF3CFD" w:rsidP="00CF3CFD">
            <w:pPr>
              <w:jc w:val="right"/>
              <w:rPr>
                <w:sz w:val="16"/>
                <w:szCs w:val="16"/>
              </w:rPr>
            </w:pPr>
            <w:r>
              <w:rPr>
                <w:sz w:val="16"/>
                <w:szCs w:val="16"/>
              </w:rPr>
              <w:t>руб.</w:t>
            </w:r>
          </w:p>
        </w:tc>
      </w:tr>
      <w:tr w:rsidR="00CF3CFD" w:rsidTr="00CF3CFD">
        <w:trPr>
          <w:cantSplit/>
          <w:trHeight w:val="478"/>
        </w:trPr>
        <w:tc>
          <w:tcPr>
            <w:tcW w:w="497" w:type="dxa"/>
          </w:tcPr>
          <w:p w:rsidR="00CF3CFD" w:rsidRPr="00157223" w:rsidRDefault="00CF3CFD" w:rsidP="00CF3CFD">
            <w:pPr>
              <w:jc w:val="center"/>
              <w:rPr>
                <w:sz w:val="20"/>
                <w:szCs w:val="20"/>
              </w:rPr>
            </w:pPr>
            <w:r w:rsidRPr="00157223">
              <w:rPr>
                <w:sz w:val="20"/>
                <w:szCs w:val="20"/>
              </w:rPr>
              <w:t>1</w:t>
            </w:r>
          </w:p>
        </w:tc>
        <w:tc>
          <w:tcPr>
            <w:tcW w:w="1128" w:type="dxa"/>
          </w:tcPr>
          <w:p w:rsidR="00CF3CFD" w:rsidRPr="00157223" w:rsidRDefault="00CF3CFD" w:rsidP="00CF3CFD">
            <w:pPr>
              <w:jc w:val="center"/>
              <w:rPr>
                <w:sz w:val="20"/>
                <w:szCs w:val="20"/>
              </w:rPr>
            </w:pPr>
            <w:r w:rsidRPr="00157223">
              <w:rPr>
                <w:sz w:val="20"/>
                <w:szCs w:val="20"/>
              </w:rPr>
              <w:t>2</w:t>
            </w:r>
          </w:p>
        </w:tc>
        <w:tc>
          <w:tcPr>
            <w:tcW w:w="1272" w:type="dxa"/>
          </w:tcPr>
          <w:p w:rsidR="00CF3CFD" w:rsidRPr="00157223" w:rsidRDefault="00CF3CFD" w:rsidP="00CF3CFD">
            <w:pPr>
              <w:jc w:val="center"/>
              <w:rPr>
                <w:sz w:val="20"/>
                <w:szCs w:val="20"/>
              </w:rPr>
            </w:pPr>
            <w:r w:rsidRPr="00157223">
              <w:rPr>
                <w:sz w:val="20"/>
                <w:szCs w:val="20"/>
              </w:rPr>
              <w:t>3</w:t>
            </w:r>
          </w:p>
          <w:p w:rsidR="00CF3CFD" w:rsidRPr="00157223" w:rsidRDefault="00CF3CFD" w:rsidP="00CF3CFD">
            <w:pPr>
              <w:jc w:val="center"/>
              <w:rPr>
                <w:sz w:val="20"/>
                <w:szCs w:val="20"/>
              </w:rPr>
            </w:pPr>
          </w:p>
        </w:tc>
        <w:tc>
          <w:tcPr>
            <w:tcW w:w="565" w:type="dxa"/>
          </w:tcPr>
          <w:p w:rsidR="00CF3CFD" w:rsidRPr="00157223" w:rsidRDefault="00CF3CFD" w:rsidP="00CF3CFD">
            <w:pPr>
              <w:jc w:val="center"/>
              <w:rPr>
                <w:sz w:val="20"/>
                <w:szCs w:val="20"/>
              </w:rPr>
            </w:pPr>
            <w:r w:rsidRPr="00157223">
              <w:rPr>
                <w:sz w:val="20"/>
                <w:szCs w:val="20"/>
              </w:rPr>
              <w:t>4</w:t>
            </w:r>
          </w:p>
          <w:p w:rsidR="00CF3CFD" w:rsidRPr="00157223" w:rsidRDefault="00CF3CFD" w:rsidP="00CF3CFD">
            <w:pPr>
              <w:jc w:val="center"/>
              <w:rPr>
                <w:sz w:val="20"/>
                <w:szCs w:val="20"/>
              </w:rPr>
            </w:pPr>
          </w:p>
        </w:tc>
        <w:tc>
          <w:tcPr>
            <w:tcW w:w="709" w:type="dxa"/>
          </w:tcPr>
          <w:p w:rsidR="00CF3CFD" w:rsidRPr="00157223" w:rsidRDefault="00CF3CFD" w:rsidP="00CF3CFD">
            <w:pPr>
              <w:jc w:val="center"/>
              <w:rPr>
                <w:sz w:val="20"/>
                <w:szCs w:val="20"/>
              </w:rPr>
            </w:pPr>
            <w:r w:rsidRPr="00157223">
              <w:rPr>
                <w:sz w:val="20"/>
                <w:szCs w:val="20"/>
              </w:rPr>
              <w:t>5</w:t>
            </w:r>
          </w:p>
          <w:p w:rsidR="00CF3CFD" w:rsidRPr="00157223" w:rsidRDefault="00CF3CFD" w:rsidP="00CF3CFD">
            <w:pPr>
              <w:jc w:val="center"/>
              <w:rPr>
                <w:sz w:val="20"/>
                <w:szCs w:val="20"/>
              </w:rPr>
            </w:pPr>
          </w:p>
        </w:tc>
        <w:tc>
          <w:tcPr>
            <w:tcW w:w="709" w:type="dxa"/>
          </w:tcPr>
          <w:p w:rsidR="00CF3CFD" w:rsidRPr="00157223" w:rsidRDefault="00CF3CFD" w:rsidP="00CF3CFD">
            <w:pPr>
              <w:jc w:val="center"/>
              <w:rPr>
                <w:sz w:val="20"/>
                <w:szCs w:val="20"/>
              </w:rPr>
            </w:pPr>
            <w:r w:rsidRPr="00157223">
              <w:rPr>
                <w:sz w:val="20"/>
                <w:szCs w:val="20"/>
              </w:rPr>
              <w:t>6</w:t>
            </w:r>
          </w:p>
          <w:p w:rsidR="00CF3CFD" w:rsidRPr="00157223" w:rsidRDefault="00CF3CFD" w:rsidP="00CF3CFD">
            <w:pPr>
              <w:jc w:val="center"/>
              <w:rPr>
                <w:sz w:val="20"/>
                <w:szCs w:val="20"/>
              </w:rPr>
            </w:pPr>
          </w:p>
        </w:tc>
        <w:tc>
          <w:tcPr>
            <w:tcW w:w="803" w:type="dxa"/>
          </w:tcPr>
          <w:p w:rsidR="00CF3CFD" w:rsidRPr="00157223" w:rsidRDefault="00CF3CFD" w:rsidP="00CF3CFD">
            <w:pPr>
              <w:jc w:val="center"/>
              <w:rPr>
                <w:sz w:val="20"/>
                <w:szCs w:val="20"/>
              </w:rPr>
            </w:pPr>
            <w:r w:rsidRPr="00157223">
              <w:rPr>
                <w:sz w:val="20"/>
                <w:szCs w:val="20"/>
              </w:rPr>
              <w:t>7</w:t>
            </w:r>
          </w:p>
          <w:p w:rsidR="00CF3CFD" w:rsidRPr="00157223" w:rsidRDefault="00CF3CFD" w:rsidP="00CF3CFD">
            <w:pPr>
              <w:jc w:val="center"/>
              <w:rPr>
                <w:sz w:val="20"/>
                <w:szCs w:val="20"/>
              </w:rPr>
            </w:pPr>
          </w:p>
        </w:tc>
        <w:tc>
          <w:tcPr>
            <w:tcW w:w="709" w:type="dxa"/>
          </w:tcPr>
          <w:p w:rsidR="00CF3CFD" w:rsidRPr="00157223" w:rsidRDefault="00CF3CFD" w:rsidP="00CF3CFD">
            <w:pPr>
              <w:jc w:val="center"/>
              <w:rPr>
                <w:sz w:val="20"/>
                <w:szCs w:val="20"/>
              </w:rPr>
            </w:pPr>
            <w:r w:rsidRPr="00157223">
              <w:rPr>
                <w:sz w:val="20"/>
                <w:szCs w:val="20"/>
              </w:rPr>
              <w:t>8</w:t>
            </w:r>
          </w:p>
          <w:p w:rsidR="00CF3CFD" w:rsidRPr="00157223" w:rsidRDefault="00CF3CFD" w:rsidP="00CF3CFD">
            <w:pPr>
              <w:jc w:val="center"/>
              <w:rPr>
                <w:sz w:val="20"/>
                <w:szCs w:val="20"/>
              </w:rPr>
            </w:pPr>
          </w:p>
        </w:tc>
        <w:tc>
          <w:tcPr>
            <w:tcW w:w="708" w:type="dxa"/>
          </w:tcPr>
          <w:p w:rsidR="00CF3CFD" w:rsidRPr="00157223" w:rsidRDefault="00CF3CFD" w:rsidP="00CF3CFD">
            <w:pPr>
              <w:jc w:val="center"/>
              <w:rPr>
                <w:sz w:val="20"/>
                <w:szCs w:val="20"/>
              </w:rPr>
            </w:pPr>
            <w:r w:rsidRPr="00157223">
              <w:rPr>
                <w:sz w:val="20"/>
                <w:szCs w:val="20"/>
              </w:rPr>
              <w:t>9</w:t>
            </w:r>
          </w:p>
          <w:p w:rsidR="00CF3CFD" w:rsidRPr="00157223" w:rsidRDefault="00CF3CFD" w:rsidP="00CF3CFD">
            <w:pPr>
              <w:jc w:val="center"/>
              <w:rPr>
                <w:sz w:val="20"/>
                <w:szCs w:val="20"/>
              </w:rPr>
            </w:pPr>
          </w:p>
        </w:tc>
        <w:tc>
          <w:tcPr>
            <w:tcW w:w="721" w:type="dxa"/>
          </w:tcPr>
          <w:p w:rsidR="00CF3CFD" w:rsidRPr="00157223" w:rsidRDefault="00CF3CFD" w:rsidP="00CF3CFD">
            <w:pPr>
              <w:jc w:val="center"/>
              <w:rPr>
                <w:sz w:val="20"/>
                <w:szCs w:val="20"/>
              </w:rPr>
            </w:pPr>
            <w:r w:rsidRPr="00157223">
              <w:rPr>
                <w:sz w:val="20"/>
                <w:szCs w:val="20"/>
              </w:rPr>
              <w:t>10</w:t>
            </w:r>
          </w:p>
          <w:p w:rsidR="00CF3CFD" w:rsidRPr="00157223" w:rsidRDefault="00CF3CFD" w:rsidP="00CF3CFD">
            <w:pPr>
              <w:jc w:val="center"/>
              <w:rPr>
                <w:sz w:val="20"/>
                <w:szCs w:val="20"/>
              </w:rPr>
            </w:pPr>
          </w:p>
        </w:tc>
        <w:tc>
          <w:tcPr>
            <w:tcW w:w="555" w:type="dxa"/>
          </w:tcPr>
          <w:p w:rsidR="00CF3CFD" w:rsidRPr="00157223" w:rsidRDefault="00CF3CFD" w:rsidP="00CF3CFD">
            <w:pPr>
              <w:jc w:val="center"/>
              <w:rPr>
                <w:sz w:val="20"/>
                <w:szCs w:val="20"/>
              </w:rPr>
            </w:pPr>
            <w:r w:rsidRPr="00157223">
              <w:rPr>
                <w:sz w:val="20"/>
                <w:szCs w:val="20"/>
              </w:rPr>
              <w:t>11</w:t>
            </w:r>
          </w:p>
          <w:p w:rsidR="00CF3CFD" w:rsidRPr="00157223" w:rsidRDefault="00CF3CFD" w:rsidP="00CF3CFD">
            <w:pPr>
              <w:jc w:val="center"/>
              <w:rPr>
                <w:sz w:val="20"/>
                <w:szCs w:val="20"/>
              </w:rPr>
            </w:pPr>
          </w:p>
        </w:tc>
        <w:tc>
          <w:tcPr>
            <w:tcW w:w="855" w:type="dxa"/>
          </w:tcPr>
          <w:p w:rsidR="00CF3CFD" w:rsidRPr="00157223" w:rsidRDefault="00CF3CFD" w:rsidP="00CF3CFD">
            <w:pPr>
              <w:jc w:val="center"/>
              <w:rPr>
                <w:sz w:val="20"/>
                <w:szCs w:val="20"/>
              </w:rPr>
            </w:pPr>
            <w:r w:rsidRPr="00157223">
              <w:rPr>
                <w:sz w:val="20"/>
                <w:szCs w:val="20"/>
              </w:rPr>
              <w:t>12</w:t>
            </w:r>
          </w:p>
          <w:p w:rsidR="00CF3CFD" w:rsidRPr="00157223" w:rsidRDefault="00CF3CFD" w:rsidP="00CF3CFD">
            <w:pPr>
              <w:jc w:val="center"/>
              <w:rPr>
                <w:sz w:val="20"/>
                <w:szCs w:val="20"/>
              </w:rPr>
            </w:pPr>
          </w:p>
        </w:tc>
        <w:tc>
          <w:tcPr>
            <w:tcW w:w="708" w:type="dxa"/>
          </w:tcPr>
          <w:p w:rsidR="00CF3CFD" w:rsidRPr="00157223" w:rsidRDefault="00CF3CFD" w:rsidP="00CF3CFD">
            <w:pPr>
              <w:jc w:val="center"/>
              <w:rPr>
                <w:sz w:val="20"/>
                <w:szCs w:val="20"/>
              </w:rPr>
            </w:pPr>
            <w:r w:rsidRPr="00157223">
              <w:rPr>
                <w:sz w:val="20"/>
                <w:szCs w:val="20"/>
              </w:rPr>
              <w:t>13</w:t>
            </w:r>
          </w:p>
          <w:p w:rsidR="00CF3CFD" w:rsidRPr="00157223" w:rsidRDefault="00CF3CFD" w:rsidP="00CF3CFD">
            <w:pPr>
              <w:jc w:val="center"/>
              <w:rPr>
                <w:sz w:val="20"/>
                <w:szCs w:val="20"/>
              </w:rPr>
            </w:pPr>
          </w:p>
        </w:tc>
        <w:tc>
          <w:tcPr>
            <w:tcW w:w="852" w:type="dxa"/>
          </w:tcPr>
          <w:p w:rsidR="00CF3CFD" w:rsidRPr="00157223" w:rsidRDefault="00CF3CFD" w:rsidP="00CF3CFD">
            <w:pPr>
              <w:jc w:val="center"/>
              <w:rPr>
                <w:sz w:val="20"/>
                <w:szCs w:val="20"/>
              </w:rPr>
            </w:pPr>
            <w:r w:rsidRPr="00157223">
              <w:rPr>
                <w:sz w:val="20"/>
                <w:szCs w:val="20"/>
              </w:rPr>
              <w:t>14</w:t>
            </w:r>
          </w:p>
          <w:p w:rsidR="00CF3CFD" w:rsidRPr="00157223" w:rsidRDefault="00CF3CFD" w:rsidP="00CF3CFD">
            <w:pPr>
              <w:jc w:val="center"/>
              <w:rPr>
                <w:sz w:val="20"/>
                <w:szCs w:val="20"/>
              </w:rPr>
            </w:pPr>
          </w:p>
        </w:tc>
        <w:tc>
          <w:tcPr>
            <w:tcW w:w="709" w:type="dxa"/>
          </w:tcPr>
          <w:p w:rsidR="00CF3CFD" w:rsidRPr="00157223" w:rsidRDefault="00CF3CFD" w:rsidP="00CF3CFD">
            <w:pPr>
              <w:jc w:val="center"/>
              <w:rPr>
                <w:sz w:val="20"/>
                <w:szCs w:val="20"/>
              </w:rPr>
            </w:pPr>
            <w:r w:rsidRPr="00157223">
              <w:rPr>
                <w:sz w:val="20"/>
                <w:szCs w:val="20"/>
              </w:rPr>
              <w:t>15</w:t>
            </w:r>
          </w:p>
          <w:p w:rsidR="00CF3CFD" w:rsidRPr="00157223" w:rsidRDefault="00CF3CFD" w:rsidP="00CF3CFD">
            <w:pPr>
              <w:jc w:val="center"/>
              <w:rPr>
                <w:sz w:val="20"/>
                <w:szCs w:val="20"/>
              </w:rPr>
            </w:pPr>
          </w:p>
        </w:tc>
        <w:tc>
          <w:tcPr>
            <w:tcW w:w="850" w:type="dxa"/>
          </w:tcPr>
          <w:p w:rsidR="00CF3CFD" w:rsidRPr="00157223" w:rsidRDefault="00CF3CFD" w:rsidP="00CF3CFD">
            <w:pPr>
              <w:jc w:val="center"/>
              <w:rPr>
                <w:sz w:val="20"/>
                <w:szCs w:val="20"/>
              </w:rPr>
            </w:pPr>
            <w:r w:rsidRPr="00157223">
              <w:rPr>
                <w:sz w:val="20"/>
                <w:szCs w:val="20"/>
              </w:rPr>
              <w:t>16</w:t>
            </w:r>
          </w:p>
          <w:p w:rsidR="00CF3CFD" w:rsidRPr="00157223" w:rsidRDefault="00CF3CFD" w:rsidP="00CF3CFD">
            <w:pPr>
              <w:jc w:val="center"/>
              <w:rPr>
                <w:sz w:val="20"/>
                <w:szCs w:val="20"/>
              </w:rPr>
            </w:pPr>
          </w:p>
        </w:tc>
        <w:tc>
          <w:tcPr>
            <w:tcW w:w="851" w:type="dxa"/>
          </w:tcPr>
          <w:p w:rsidR="00CF3CFD" w:rsidRPr="00157223" w:rsidRDefault="00CF3CFD" w:rsidP="00CF3CFD">
            <w:pPr>
              <w:jc w:val="center"/>
              <w:rPr>
                <w:sz w:val="20"/>
                <w:szCs w:val="20"/>
              </w:rPr>
            </w:pPr>
            <w:r w:rsidRPr="00157223">
              <w:rPr>
                <w:sz w:val="20"/>
                <w:szCs w:val="20"/>
              </w:rPr>
              <w:t>17</w:t>
            </w:r>
          </w:p>
          <w:p w:rsidR="00CF3CFD" w:rsidRPr="00157223" w:rsidRDefault="00CF3CFD" w:rsidP="00CF3CFD">
            <w:pPr>
              <w:jc w:val="center"/>
              <w:rPr>
                <w:sz w:val="20"/>
                <w:szCs w:val="20"/>
              </w:rPr>
            </w:pPr>
          </w:p>
        </w:tc>
        <w:tc>
          <w:tcPr>
            <w:tcW w:w="992" w:type="dxa"/>
          </w:tcPr>
          <w:p w:rsidR="00CF3CFD" w:rsidRPr="00157223" w:rsidRDefault="00CF3CFD" w:rsidP="00CF3CFD">
            <w:pPr>
              <w:jc w:val="center"/>
              <w:rPr>
                <w:sz w:val="20"/>
                <w:szCs w:val="20"/>
              </w:rPr>
            </w:pPr>
            <w:r w:rsidRPr="00157223">
              <w:rPr>
                <w:sz w:val="20"/>
                <w:szCs w:val="20"/>
              </w:rPr>
              <w:t>18</w:t>
            </w:r>
          </w:p>
          <w:p w:rsidR="00CF3CFD" w:rsidRPr="00157223" w:rsidRDefault="00CF3CFD" w:rsidP="00CF3CFD">
            <w:pPr>
              <w:jc w:val="center"/>
              <w:rPr>
                <w:sz w:val="20"/>
                <w:szCs w:val="20"/>
              </w:rPr>
            </w:pPr>
          </w:p>
        </w:tc>
        <w:tc>
          <w:tcPr>
            <w:tcW w:w="1298" w:type="dxa"/>
          </w:tcPr>
          <w:p w:rsidR="00CF3CFD" w:rsidRPr="00157223" w:rsidRDefault="00CF3CFD" w:rsidP="00CF3CFD">
            <w:pPr>
              <w:jc w:val="center"/>
              <w:rPr>
                <w:sz w:val="20"/>
                <w:szCs w:val="20"/>
              </w:rPr>
            </w:pPr>
            <w:r w:rsidRPr="00157223">
              <w:rPr>
                <w:sz w:val="20"/>
                <w:szCs w:val="20"/>
              </w:rPr>
              <w:t>19</w:t>
            </w:r>
          </w:p>
          <w:p w:rsidR="00CF3CFD" w:rsidRPr="00157223" w:rsidRDefault="00CF3CFD" w:rsidP="00CF3CFD">
            <w:pPr>
              <w:jc w:val="center"/>
              <w:rPr>
                <w:sz w:val="20"/>
                <w:szCs w:val="20"/>
              </w:rPr>
            </w:pPr>
          </w:p>
        </w:tc>
      </w:tr>
      <w:tr w:rsidR="00CF3CFD" w:rsidTr="00CF3CFD">
        <w:trPr>
          <w:cantSplit/>
          <w:trHeight w:val="478"/>
        </w:trPr>
        <w:tc>
          <w:tcPr>
            <w:tcW w:w="497" w:type="dxa"/>
          </w:tcPr>
          <w:p w:rsidR="00CF3CFD" w:rsidRPr="00157223" w:rsidRDefault="00CF3CFD" w:rsidP="00CF3CFD">
            <w:pPr>
              <w:jc w:val="center"/>
              <w:rPr>
                <w:sz w:val="20"/>
                <w:szCs w:val="20"/>
              </w:rPr>
            </w:pPr>
          </w:p>
        </w:tc>
        <w:tc>
          <w:tcPr>
            <w:tcW w:w="1128" w:type="dxa"/>
          </w:tcPr>
          <w:p w:rsidR="00CF3CFD" w:rsidRPr="00157223" w:rsidRDefault="00CF3CFD" w:rsidP="00CF3CFD">
            <w:pPr>
              <w:jc w:val="center"/>
              <w:rPr>
                <w:sz w:val="20"/>
                <w:szCs w:val="20"/>
              </w:rPr>
            </w:pPr>
            <w:r w:rsidRPr="00BE59D5">
              <w:rPr>
                <w:sz w:val="16"/>
                <w:szCs w:val="16"/>
              </w:rPr>
              <w:t>Всего по программе переселения</w:t>
            </w:r>
            <w:r>
              <w:rPr>
                <w:sz w:val="16"/>
                <w:szCs w:val="16"/>
              </w:rPr>
              <w:t>:</w:t>
            </w:r>
          </w:p>
        </w:tc>
        <w:tc>
          <w:tcPr>
            <w:tcW w:w="1272" w:type="dxa"/>
          </w:tcPr>
          <w:p w:rsidR="00CF3CFD" w:rsidRPr="00157223" w:rsidRDefault="002C0843" w:rsidP="00CF3CFD">
            <w:pPr>
              <w:jc w:val="center"/>
              <w:rPr>
                <w:sz w:val="20"/>
                <w:szCs w:val="20"/>
              </w:rPr>
            </w:pPr>
            <w:r>
              <w:rPr>
                <w:sz w:val="20"/>
                <w:szCs w:val="20"/>
              </w:rPr>
              <w:t>22</w:t>
            </w:r>
          </w:p>
        </w:tc>
        <w:tc>
          <w:tcPr>
            <w:tcW w:w="565" w:type="dxa"/>
          </w:tcPr>
          <w:p w:rsidR="00CF3CFD" w:rsidRPr="00157223" w:rsidRDefault="002C0843" w:rsidP="00CF3CFD">
            <w:pPr>
              <w:jc w:val="center"/>
              <w:rPr>
                <w:sz w:val="20"/>
                <w:szCs w:val="20"/>
              </w:rPr>
            </w:pPr>
            <w:r>
              <w:rPr>
                <w:sz w:val="20"/>
                <w:szCs w:val="20"/>
              </w:rPr>
              <w:t>7</w:t>
            </w:r>
          </w:p>
        </w:tc>
        <w:tc>
          <w:tcPr>
            <w:tcW w:w="709" w:type="dxa"/>
          </w:tcPr>
          <w:p w:rsidR="00CF3CFD" w:rsidRPr="00157223" w:rsidRDefault="00CF3CFD" w:rsidP="00CF3CFD">
            <w:pPr>
              <w:jc w:val="center"/>
              <w:rPr>
                <w:sz w:val="20"/>
                <w:szCs w:val="20"/>
              </w:rPr>
            </w:pPr>
            <w:r>
              <w:rPr>
                <w:sz w:val="20"/>
                <w:szCs w:val="20"/>
              </w:rPr>
              <w:t>3</w:t>
            </w:r>
          </w:p>
        </w:tc>
        <w:tc>
          <w:tcPr>
            <w:tcW w:w="709" w:type="dxa"/>
          </w:tcPr>
          <w:p w:rsidR="00CF3CFD" w:rsidRPr="00157223" w:rsidRDefault="006675A0" w:rsidP="00CF3CFD">
            <w:pPr>
              <w:jc w:val="center"/>
              <w:rPr>
                <w:sz w:val="20"/>
                <w:szCs w:val="20"/>
              </w:rPr>
            </w:pPr>
            <w:r>
              <w:rPr>
                <w:sz w:val="20"/>
                <w:szCs w:val="20"/>
              </w:rPr>
              <w:t>4</w:t>
            </w:r>
          </w:p>
        </w:tc>
        <w:tc>
          <w:tcPr>
            <w:tcW w:w="803" w:type="dxa"/>
          </w:tcPr>
          <w:p w:rsidR="00CF3CFD" w:rsidRPr="00157223" w:rsidRDefault="006675A0" w:rsidP="00CF3CFD">
            <w:pPr>
              <w:jc w:val="center"/>
              <w:rPr>
                <w:sz w:val="20"/>
                <w:szCs w:val="20"/>
              </w:rPr>
            </w:pPr>
            <w:r>
              <w:rPr>
                <w:sz w:val="20"/>
                <w:szCs w:val="20"/>
              </w:rPr>
              <w:t>329,6</w:t>
            </w:r>
          </w:p>
        </w:tc>
        <w:tc>
          <w:tcPr>
            <w:tcW w:w="709" w:type="dxa"/>
          </w:tcPr>
          <w:p w:rsidR="00CF3CFD" w:rsidRPr="00157223" w:rsidRDefault="001332C6" w:rsidP="00CF3CFD">
            <w:pPr>
              <w:jc w:val="center"/>
              <w:rPr>
                <w:sz w:val="20"/>
                <w:szCs w:val="20"/>
              </w:rPr>
            </w:pPr>
            <w:r>
              <w:rPr>
                <w:sz w:val="20"/>
                <w:szCs w:val="20"/>
              </w:rPr>
              <w:t>0,0</w:t>
            </w:r>
          </w:p>
        </w:tc>
        <w:tc>
          <w:tcPr>
            <w:tcW w:w="708" w:type="dxa"/>
          </w:tcPr>
          <w:p w:rsidR="00CF3CFD" w:rsidRPr="00157223" w:rsidRDefault="001332C6" w:rsidP="00CF3CFD">
            <w:pPr>
              <w:jc w:val="center"/>
              <w:rPr>
                <w:sz w:val="20"/>
                <w:szCs w:val="20"/>
              </w:rPr>
            </w:pPr>
            <w:r>
              <w:rPr>
                <w:sz w:val="20"/>
                <w:szCs w:val="20"/>
              </w:rPr>
              <w:t>329,6</w:t>
            </w:r>
          </w:p>
        </w:tc>
        <w:tc>
          <w:tcPr>
            <w:tcW w:w="721" w:type="dxa"/>
          </w:tcPr>
          <w:p w:rsidR="00CF3CFD" w:rsidRPr="00B85A91" w:rsidRDefault="00B85A91" w:rsidP="00CF3CFD">
            <w:pPr>
              <w:jc w:val="center"/>
              <w:rPr>
                <w:sz w:val="20"/>
                <w:szCs w:val="18"/>
              </w:rPr>
            </w:pPr>
            <w:r w:rsidRPr="00B85A91">
              <w:rPr>
                <w:sz w:val="20"/>
                <w:szCs w:val="22"/>
              </w:rPr>
              <w:t>10 568 385,22</w:t>
            </w:r>
          </w:p>
        </w:tc>
        <w:tc>
          <w:tcPr>
            <w:tcW w:w="555" w:type="dxa"/>
          </w:tcPr>
          <w:p w:rsidR="00CF3CFD" w:rsidRPr="002D0D44" w:rsidRDefault="00CF3CFD" w:rsidP="00CF3CFD">
            <w:pPr>
              <w:jc w:val="center"/>
              <w:rPr>
                <w:sz w:val="20"/>
                <w:szCs w:val="20"/>
              </w:rPr>
            </w:pPr>
            <w:r w:rsidRPr="002D0D44">
              <w:rPr>
                <w:sz w:val="20"/>
                <w:szCs w:val="20"/>
              </w:rPr>
              <w:t>0</w:t>
            </w:r>
          </w:p>
        </w:tc>
        <w:tc>
          <w:tcPr>
            <w:tcW w:w="855" w:type="dxa"/>
          </w:tcPr>
          <w:p w:rsidR="00CF3CFD" w:rsidRPr="00B85A91" w:rsidRDefault="00B85A91" w:rsidP="00CF3CFD">
            <w:pPr>
              <w:jc w:val="center"/>
              <w:rPr>
                <w:sz w:val="20"/>
                <w:szCs w:val="18"/>
              </w:rPr>
            </w:pPr>
            <w:r w:rsidRPr="00B85A91">
              <w:rPr>
                <w:sz w:val="20"/>
                <w:szCs w:val="22"/>
              </w:rPr>
              <w:t>10 357 798,96</w:t>
            </w:r>
          </w:p>
        </w:tc>
        <w:tc>
          <w:tcPr>
            <w:tcW w:w="708" w:type="dxa"/>
          </w:tcPr>
          <w:p w:rsidR="00CF3CFD" w:rsidRPr="008C189D" w:rsidRDefault="008C189D" w:rsidP="00CF3CFD">
            <w:pPr>
              <w:jc w:val="center"/>
              <w:rPr>
                <w:sz w:val="20"/>
                <w:szCs w:val="18"/>
              </w:rPr>
            </w:pPr>
            <w:r w:rsidRPr="008C189D">
              <w:rPr>
                <w:sz w:val="20"/>
                <w:szCs w:val="22"/>
              </w:rPr>
              <w:t>210 586,26</w:t>
            </w:r>
          </w:p>
        </w:tc>
        <w:tc>
          <w:tcPr>
            <w:tcW w:w="852" w:type="dxa"/>
          </w:tcPr>
          <w:p w:rsidR="00CF3CFD" w:rsidRPr="00157223" w:rsidRDefault="00CF3CFD" w:rsidP="00CF3CFD">
            <w:pPr>
              <w:jc w:val="center"/>
              <w:rPr>
                <w:sz w:val="20"/>
                <w:szCs w:val="20"/>
              </w:rPr>
            </w:pPr>
            <w:r>
              <w:rPr>
                <w:sz w:val="20"/>
                <w:szCs w:val="20"/>
              </w:rPr>
              <w:t>0</w:t>
            </w:r>
          </w:p>
        </w:tc>
        <w:tc>
          <w:tcPr>
            <w:tcW w:w="709" w:type="dxa"/>
          </w:tcPr>
          <w:p w:rsidR="00CF3CFD" w:rsidRPr="00157223" w:rsidRDefault="00CF3CFD" w:rsidP="00CF3CFD">
            <w:pPr>
              <w:jc w:val="center"/>
              <w:rPr>
                <w:sz w:val="20"/>
                <w:szCs w:val="20"/>
              </w:rPr>
            </w:pPr>
            <w:r>
              <w:rPr>
                <w:sz w:val="20"/>
                <w:szCs w:val="20"/>
              </w:rPr>
              <w:t>0</w:t>
            </w:r>
          </w:p>
        </w:tc>
        <w:tc>
          <w:tcPr>
            <w:tcW w:w="850" w:type="dxa"/>
          </w:tcPr>
          <w:p w:rsidR="00CF3CFD" w:rsidRPr="00157223" w:rsidRDefault="00CF3CFD" w:rsidP="00CF3CFD">
            <w:pPr>
              <w:jc w:val="center"/>
              <w:rPr>
                <w:sz w:val="20"/>
                <w:szCs w:val="20"/>
              </w:rPr>
            </w:pPr>
            <w:r>
              <w:rPr>
                <w:sz w:val="20"/>
                <w:szCs w:val="20"/>
              </w:rPr>
              <w:t>0</w:t>
            </w:r>
          </w:p>
        </w:tc>
        <w:tc>
          <w:tcPr>
            <w:tcW w:w="851" w:type="dxa"/>
          </w:tcPr>
          <w:p w:rsidR="00CF3CFD" w:rsidRPr="00157223" w:rsidRDefault="00CF3CFD" w:rsidP="00CF3CFD">
            <w:pPr>
              <w:jc w:val="center"/>
              <w:rPr>
                <w:sz w:val="20"/>
                <w:szCs w:val="20"/>
              </w:rPr>
            </w:pPr>
            <w:r>
              <w:rPr>
                <w:sz w:val="20"/>
                <w:szCs w:val="20"/>
              </w:rPr>
              <w:t>0</w:t>
            </w:r>
          </w:p>
        </w:tc>
        <w:tc>
          <w:tcPr>
            <w:tcW w:w="992" w:type="dxa"/>
          </w:tcPr>
          <w:p w:rsidR="00CF3CFD" w:rsidRPr="00157223" w:rsidRDefault="00CF3CFD" w:rsidP="00CF3CFD">
            <w:pPr>
              <w:jc w:val="center"/>
              <w:rPr>
                <w:sz w:val="20"/>
                <w:szCs w:val="20"/>
              </w:rPr>
            </w:pPr>
            <w:r>
              <w:rPr>
                <w:sz w:val="20"/>
                <w:szCs w:val="20"/>
              </w:rPr>
              <w:t>0</w:t>
            </w:r>
          </w:p>
        </w:tc>
        <w:tc>
          <w:tcPr>
            <w:tcW w:w="1298" w:type="dxa"/>
          </w:tcPr>
          <w:p w:rsidR="00CF3CFD" w:rsidRPr="00157223" w:rsidRDefault="00CF3CFD" w:rsidP="00CF3CFD">
            <w:pPr>
              <w:jc w:val="center"/>
              <w:rPr>
                <w:sz w:val="20"/>
                <w:szCs w:val="20"/>
              </w:rPr>
            </w:pPr>
            <w:r>
              <w:rPr>
                <w:sz w:val="20"/>
                <w:szCs w:val="20"/>
              </w:rPr>
              <w:t>0</w:t>
            </w:r>
          </w:p>
        </w:tc>
      </w:tr>
      <w:tr w:rsidR="00CF3CFD" w:rsidTr="00A63D3F">
        <w:trPr>
          <w:cantSplit/>
          <w:trHeight w:val="1134"/>
        </w:trPr>
        <w:tc>
          <w:tcPr>
            <w:tcW w:w="497" w:type="dxa"/>
          </w:tcPr>
          <w:p w:rsidR="00CF3CFD" w:rsidRDefault="00400ACB" w:rsidP="00CF3CFD">
            <w:pPr>
              <w:jc w:val="right"/>
              <w:rPr>
                <w:szCs w:val="28"/>
              </w:rPr>
            </w:pPr>
            <w:r>
              <w:rPr>
                <w:szCs w:val="28"/>
              </w:rPr>
              <w:t>1</w:t>
            </w:r>
          </w:p>
        </w:tc>
        <w:tc>
          <w:tcPr>
            <w:tcW w:w="1128" w:type="dxa"/>
          </w:tcPr>
          <w:p w:rsidR="00CF3CFD" w:rsidRPr="00BE59D5" w:rsidRDefault="00CF3CFD" w:rsidP="00CF3CFD">
            <w:pPr>
              <w:rPr>
                <w:sz w:val="16"/>
                <w:szCs w:val="16"/>
              </w:rPr>
            </w:pPr>
            <w:r w:rsidRPr="00BE59D5">
              <w:rPr>
                <w:sz w:val="16"/>
                <w:szCs w:val="16"/>
              </w:rPr>
              <w:t>Всего по этапу 2019</w:t>
            </w:r>
            <w:r>
              <w:rPr>
                <w:sz w:val="16"/>
                <w:szCs w:val="16"/>
              </w:rPr>
              <w:t xml:space="preserve"> </w:t>
            </w:r>
            <w:r w:rsidRPr="00BE59D5">
              <w:rPr>
                <w:sz w:val="16"/>
                <w:szCs w:val="16"/>
              </w:rPr>
              <w:t>года</w:t>
            </w:r>
          </w:p>
        </w:tc>
        <w:tc>
          <w:tcPr>
            <w:tcW w:w="1272" w:type="dxa"/>
            <w:vAlign w:val="center"/>
          </w:tcPr>
          <w:p w:rsidR="00CF3CFD" w:rsidRPr="00BE59D5" w:rsidRDefault="00CF3CFD" w:rsidP="00A63D3F">
            <w:pPr>
              <w:jc w:val="center"/>
              <w:rPr>
                <w:sz w:val="16"/>
                <w:szCs w:val="16"/>
              </w:rPr>
            </w:pPr>
          </w:p>
          <w:p w:rsidR="00CF3CFD" w:rsidRPr="00BE59D5" w:rsidRDefault="00CF3CFD" w:rsidP="00A63D3F">
            <w:pPr>
              <w:jc w:val="center"/>
              <w:rPr>
                <w:sz w:val="16"/>
                <w:szCs w:val="16"/>
              </w:rPr>
            </w:pPr>
          </w:p>
          <w:p w:rsidR="00CF3CFD" w:rsidRPr="00BE59D5" w:rsidRDefault="00CF3CFD" w:rsidP="00A63D3F">
            <w:pPr>
              <w:jc w:val="center"/>
              <w:rPr>
                <w:sz w:val="16"/>
                <w:szCs w:val="16"/>
              </w:rPr>
            </w:pPr>
            <w:r>
              <w:rPr>
                <w:sz w:val="16"/>
                <w:szCs w:val="16"/>
              </w:rPr>
              <w:t>6</w:t>
            </w:r>
          </w:p>
          <w:p w:rsidR="00CF3CFD" w:rsidRPr="00BE59D5" w:rsidRDefault="00CF3CFD" w:rsidP="00A63D3F">
            <w:pPr>
              <w:jc w:val="center"/>
              <w:rPr>
                <w:sz w:val="16"/>
                <w:szCs w:val="16"/>
              </w:rPr>
            </w:pPr>
          </w:p>
        </w:tc>
        <w:tc>
          <w:tcPr>
            <w:tcW w:w="565" w:type="dxa"/>
            <w:vAlign w:val="center"/>
          </w:tcPr>
          <w:p w:rsidR="00CF3CFD" w:rsidRDefault="00CF3CFD" w:rsidP="00A63D3F">
            <w:pPr>
              <w:jc w:val="center"/>
              <w:rPr>
                <w:sz w:val="16"/>
                <w:szCs w:val="16"/>
              </w:rPr>
            </w:pPr>
          </w:p>
          <w:p w:rsidR="00CF3CFD" w:rsidRDefault="00CF3CFD" w:rsidP="00A63D3F">
            <w:pPr>
              <w:jc w:val="center"/>
              <w:rPr>
                <w:sz w:val="16"/>
                <w:szCs w:val="16"/>
              </w:rPr>
            </w:pPr>
          </w:p>
          <w:p w:rsidR="00CF3CFD" w:rsidRDefault="00CF3CFD" w:rsidP="00A63D3F">
            <w:pPr>
              <w:jc w:val="center"/>
              <w:rPr>
                <w:sz w:val="16"/>
                <w:szCs w:val="16"/>
              </w:rPr>
            </w:pPr>
          </w:p>
          <w:p w:rsidR="00CF3CFD" w:rsidRPr="001C761B" w:rsidRDefault="00CF3CFD" w:rsidP="00A63D3F">
            <w:pPr>
              <w:jc w:val="center"/>
              <w:rPr>
                <w:sz w:val="16"/>
                <w:szCs w:val="16"/>
              </w:rPr>
            </w:pPr>
            <w:r>
              <w:rPr>
                <w:sz w:val="16"/>
                <w:szCs w:val="16"/>
              </w:rPr>
              <w:t>1</w:t>
            </w:r>
          </w:p>
        </w:tc>
        <w:tc>
          <w:tcPr>
            <w:tcW w:w="709" w:type="dxa"/>
            <w:vAlign w:val="center"/>
          </w:tcPr>
          <w:p w:rsidR="00CF3CFD" w:rsidRDefault="00CF3CFD" w:rsidP="00A63D3F">
            <w:pPr>
              <w:jc w:val="center"/>
              <w:rPr>
                <w:sz w:val="16"/>
                <w:szCs w:val="16"/>
              </w:rPr>
            </w:pPr>
          </w:p>
          <w:p w:rsidR="00CF3CFD" w:rsidRPr="001C761B" w:rsidRDefault="00CF3CFD" w:rsidP="00A63D3F">
            <w:pPr>
              <w:jc w:val="center"/>
              <w:rPr>
                <w:sz w:val="16"/>
                <w:szCs w:val="16"/>
              </w:rPr>
            </w:pPr>
          </w:p>
          <w:p w:rsidR="00CF3CFD" w:rsidRDefault="00CF3CFD" w:rsidP="00A63D3F">
            <w:pPr>
              <w:jc w:val="center"/>
              <w:rPr>
                <w:sz w:val="16"/>
                <w:szCs w:val="16"/>
              </w:rPr>
            </w:pPr>
          </w:p>
          <w:p w:rsidR="00CF3CFD" w:rsidRPr="001C761B" w:rsidRDefault="00CF3CFD" w:rsidP="00A63D3F">
            <w:pPr>
              <w:jc w:val="center"/>
              <w:rPr>
                <w:sz w:val="16"/>
                <w:szCs w:val="16"/>
              </w:rPr>
            </w:pPr>
            <w:r>
              <w:rPr>
                <w:sz w:val="16"/>
                <w:szCs w:val="16"/>
              </w:rPr>
              <w:t>0</w:t>
            </w:r>
          </w:p>
        </w:tc>
        <w:tc>
          <w:tcPr>
            <w:tcW w:w="709" w:type="dxa"/>
            <w:vAlign w:val="center"/>
          </w:tcPr>
          <w:p w:rsidR="00CF3CFD" w:rsidRDefault="00CF3CFD" w:rsidP="00A63D3F">
            <w:pPr>
              <w:jc w:val="center"/>
              <w:rPr>
                <w:sz w:val="16"/>
                <w:szCs w:val="16"/>
              </w:rPr>
            </w:pPr>
          </w:p>
          <w:p w:rsidR="00CF3CFD" w:rsidRDefault="00CF3CFD" w:rsidP="00A63D3F">
            <w:pPr>
              <w:jc w:val="center"/>
              <w:rPr>
                <w:sz w:val="16"/>
                <w:szCs w:val="16"/>
              </w:rPr>
            </w:pPr>
          </w:p>
          <w:p w:rsidR="00CF3CFD" w:rsidRDefault="00CF3CFD" w:rsidP="00A63D3F">
            <w:pPr>
              <w:jc w:val="center"/>
              <w:rPr>
                <w:sz w:val="16"/>
                <w:szCs w:val="16"/>
              </w:rPr>
            </w:pPr>
          </w:p>
          <w:p w:rsidR="00CF3CFD" w:rsidRPr="001C761B" w:rsidRDefault="00CF3CFD" w:rsidP="00A63D3F">
            <w:pPr>
              <w:jc w:val="center"/>
              <w:rPr>
                <w:sz w:val="16"/>
                <w:szCs w:val="16"/>
              </w:rPr>
            </w:pPr>
            <w:r>
              <w:rPr>
                <w:sz w:val="16"/>
                <w:szCs w:val="16"/>
              </w:rPr>
              <w:t>1</w:t>
            </w:r>
          </w:p>
        </w:tc>
        <w:tc>
          <w:tcPr>
            <w:tcW w:w="803" w:type="dxa"/>
            <w:vAlign w:val="center"/>
          </w:tcPr>
          <w:p w:rsidR="00CF3CFD" w:rsidRPr="00BE59D5" w:rsidRDefault="00CF3CFD" w:rsidP="00A63D3F">
            <w:pPr>
              <w:jc w:val="center"/>
              <w:rPr>
                <w:sz w:val="16"/>
                <w:szCs w:val="16"/>
              </w:rPr>
            </w:pPr>
            <w:r>
              <w:rPr>
                <w:sz w:val="16"/>
                <w:szCs w:val="16"/>
              </w:rPr>
              <w:t>43,1</w:t>
            </w:r>
          </w:p>
        </w:tc>
        <w:tc>
          <w:tcPr>
            <w:tcW w:w="709" w:type="dxa"/>
            <w:vAlign w:val="center"/>
          </w:tcPr>
          <w:p w:rsidR="00CF3CFD" w:rsidRPr="00BE59D5" w:rsidRDefault="00CF3CFD" w:rsidP="00A63D3F">
            <w:pPr>
              <w:jc w:val="center"/>
              <w:rPr>
                <w:sz w:val="16"/>
                <w:szCs w:val="16"/>
              </w:rPr>
            </w:pPr>
            <w:r>
              <w:rPr>
                <w:sz w:val="16"/>
                <w:szCs w:val="16"/>
              </w:rPr>
              <w:t>0</w:t>
            </w:r>
          </w:p>
        </w:tc>
        <w:tc>
          <w:tcPr>
            <w:tcW w:w="708" w:type="dxa"/>
            <w:vAlign w:val="center"/>
          </w:tcPr>
          <w:p w:rsidR="00CF3CFD" w:rsidRPr="00BE59D5" w:rsidRDefault="00CF3CFD" w:rsidP="00A63D3F">
            <w:pPr>
              <w:jc w:val="center"/>
              <w:rPr>
                <w:sz w:val="16"/>
                <w:szCs w:val="16"/>
              </w:rPr>
            </w:pPr>
            <w:r>
              <w:rPr>
                <w:sz w:val="16"/>
                <w:szCs w:val="16"/>
              </w:rPr>
              <w:t>43,1</w:t>
            </w:r>
          </w:p>
        </w:tc>
        <w:tc>
          <w:tcPr>
            <w:tcW w:w="721" w:type="dxa"/>
            <w:textDirection w:val="btLr"/>
            <w:vAlign w:val="center"/>
          </w:tcPr>
          <w:p w:rsidR="00CF3CFD" w:rsidRPr="00BE59D5" w:rsidRDefault="00A9076E" w:rsidP="00A63D3F">
            <w:pPr>
              <w:ind w:left="113" w:right="113"/>
              <w:jc w:val="center"/>
              <w:rPr>
                <w:sz w:val="16"/>
                <w:szCs w:val="16"/>
              </w:rPr>
            </w:pPr>
            <w:r>
              <w:rPr>
                <w:sz w:val="16"/>
                <w:szCs w:val="16"/>
              </w:rPr>
              <w:t>1 284 966,89</w:t>
            </w:r>
          </w:p>
        </w:tc>
        <w:tc>
          <w:tcPr>
            <w:tcW w:w="555" w:type="dxa"/>
            <w:textDirection w:val="btLr"/>
            <w:vAlign w:val="center"/>
          </w:tcPr>
          <w:p w:rsidR="00CF3CFD" w:rsidRPr="00BE59D5" w:rsidRDefault="00CF3CFD" w:rsidP="00A63D3F">
            <w:pPr>
              <w:ind w:left="113" w:right="113"/>
              <w:jc w:val="center"/>
              <w:rPr>
                <w:sz w:val="16"/>
                <w:szCs w:val="16"/>
              </w:rPr>
            </w:pPr>
            <w:r>
              <w:rPr>
                <w:sz w:val="16"/>
                <w:szCs w:val="16"/>
              </w:rPr>
              <w:t>0</w:t>
            </w:r>
          </w:p>
        </w:tc>
        <w:tc>
          <w:tcPr>
            <w:tcW w:w="855" w:type="dxa"/>
            <w:textDirection w:val="btLr"/>
            <w:vAlign w:val="center"/>
          </w:tcPr>
          <w:p w:rsidR="00CF3CFD" w:rsidRPr="00BE59D5" w:rsidRDefault="00A9076E" w:rsidP="00A63D3F">
            <w:pPr>
              <w:ind w:left="113" w:right="113"/>
              <w:jc w:val="center"/>
              <w:rPr>
                <w:sz w:val="16"/>
                <w:szCs w:val="16"/>
              </w:rPr>
            </w:pPr>
            <w:r>
              <w:rPr>
                <w:sz w:val="16"/>
                <w:szCs w:val="16"/>
              </w:rPr>
              <w:t>1 220 718,55</w:t>
            </w:r>
          </w:p>
        </w:tc>
        <w:tc>
          <w:tcPr>
            <w:tcW w:w="708" w:type="dxa"/>
            <w:textDirection w:val="btLr"/>
            <w:vAlign w:val="center"/>
          </w:tcPr>
          <w:p w:rsidR="00CF3CFD" w:rsidRPr="00BE59D5" w:rsidRDefault="00A9076E" w:rsidP="00A63D3F">
            <w:pPr>
              <w:ind w:left="113" w:right="113"/>
              <w:jc w:val="center"/>
              <w:rPr>
                <w:sz w:val="16"/>
                <w:szCs w:val="16"/>
              </w:rPr>
            </w:pPr>
            <w:r>
              <w:rPr>
                <w:sz w:val="16"/>
                <w:szCs w:val="16"/>
              </w:rPr>
              <w:t>64 248,34</w:t>
            </w:r>
          </w:p>
        </w:tc>
        <w:tc>
          <w:tcPr>
            <w:tcW w:w="852" w:type="dxa"/>
            <w:vAlign w:val="center"/>
          </w:tcPr>
          <w:p w:rsidR="00CF3CFD" w:rsidRPr="00BE59D5" w:rsidRDefault="00CF3CFD" w:rsidP="00A63D3F">
            <w:pPr>
              <w:jc w:val="center"/>
              <w:rPr>
                <w:sz w:val="16"/>
                <w:szCs w:val="16"/>
              </w:rPr>
            </w:pPr>
            <w:r>
              <w:rPr>
                <w:sz w:val="16"/>
                <w:szCs w:val="16"/>
              </w:rPr>
              <w:t>0</w:t>
            </w:r>
          </w:p>
        </w:tc>
        <w:tc>
          <w:tcPr>
            <w:tcW w:w="709" w:type="dxa"/>
            <w:vAlign w:val="center"/>
          </w:tcPr>
          <w:p w:rsidR="00CF3CFD" w:rsidRPr="00BE59D5" w:rsidRDefault="00CF3CFD" w:rsidP="00A63D3F">
            <w:pPr>
              <w:jc w:val="center"/>
              <w:rPr>
                <w:sz w:val="16"/>
                <w:szCs w:val="16"/>
              </w:rPr>
            </w:pPr>
            <w:r>
              <w:rPr>
                <w:sz w:val="16"/>
                <w:szCs w:val="16"/>
              </w:rPr>
              <w:t>0</w:t>
            </w:r>
          </w:p>
        </w:tc>
        <w:tc>
          <w:tcPr>
            <w:tcW w:w="850" w:type="dxa"/>
            <w:vAlign w:val="center"/>
          </w:tcPr>
          <w:p w:rsidR="00CF3CFD" w:rsidRPr="00BE59D5" w:rsidRDefault="00CF3CFD" w:rsidP="00A63D3F">
            <w:pPr>
              <w:jc w:val="center"/>
              <w:rPr>
                <w:sz w:val="16"/>
                <w:szCs w:val="16"/>
              </w:rPr>
            </w:pPr>
            <w:r>
              <w:rPr>
                <w:sz w:val="16"/>
                <w:szCs w:val="16"/>
              </w:rPr>
              <w:t>0</w:t>
            </w:r>
          </w:p>
        </w:tc>
        <w:tc>
          <w:tcPr>
            <w:tcW w:w="851" w:type="dxa"/>
            <w:vAlign w:val="center"/>
          </w:tcPr>
          <w:p w:rsidR="00CF3CFD" w:rsidRPr="00BE59D5" w:rsidRDefault="00CF3CFD" w:rsidP="00A63D3F">
            <w:pPr>
              <w:jc w:val="center"/>
              <w:rPr>
                <w:sz w:val="16"/>
                <w:szCs w:val="16"/>
              </w:rPr>
            </w:pPr>
            <w:r>
              <w:rPr>
                <w:sz w:val="16"/>
                <w:szCs w:val="16"/>
              </w:rPr>
              <w:t>0</w:t>
            </w:r>
          </w:p>
        </w:tc>
        <w:tc>
          <w:tcPr>
            <w:tcW w:w="992" w:type="dxa"/>
            <w:vAlign w:val="center"/>
          </w:tcPr>
          <w:p w:rsidR="00CF3CFD" w:rsidRPr="00BE59D5" w:rsidRDefault="00CF3CFD" w:rsidP="00A63D3F">
            <w:pPr>
              <w:jc w:val="center"/>
              <w:rPr>
                <w:sz w:val="16"/>
                <w:szCs w:val="16"/>
              </w:rPr>
            </w:pPr>
            <w:r>
              <w:rPr>
                <w:sz w:val="16"/>
                <w:szCs w:val="16"/>
              </w:rPr>
              <w:t>0</w:t>
            </w:r>
          </w:p>
        </w:tc>
        <w:tc>
          <w:tcPr>
            <w:tcW w:w="1298" w:type="dxa"/>
            <w:vAlign w:val="center"/>
          </w:tcPr>
          <w:p w:rsidR="00CF3CFD" w:rsidRPr="00BE59D5" w:rsidRDefault="00CF3CFD" w:rsidP="00A63D3F">
            <w:pPr>
              <w:jc w:val="center"/>
              <w:rPr>
                <w:sz w:val="16"/>
                <w:szCs w:val="16"/>
              </w:rPr>
            </w:pPr>
            <w:r>
              <w:rPr>
                <w:sz w:val="16"/>
                <w:szCs w:val="16"/>
              </w:rPr>
              <w:t>0</w:t>
            </w:r>
          </w:p>
        </w:tc>
      </w:tr>
      <w:tr w:rsidR="00CF3CFD" w:rsidTr="00CF3CFD">
        <w:trPr>
          <w:cantSplit/>
          <w:trHeight w:val="1134"/>
        </w:trPr>
        <w:tc>
          <w:tcPr>
            <w:tcW w:w="497" w:type="dxa"/>
          </w:tcPr>
          <w:p w:rsidR="00CF3CFD" w:rsidRDefault="00400ACB" w:rsidP="00CF3CFD">
            <w:pPr>
              <w:jc w:val="right"/>
              <w:rPr>
                <w:szCs w:val="28"/>
              </w:rPr>
            </w:pPr>
            <w:r>
              <w:rPr>
                <w:szCs w:val="28"/>
              </w:rPr>
              <w:lastRenderedPageBreak/>
              <w:t>2</w:t>
            </w:r>
          </w:p>
        </w:tc>
        <w:tc>
          <w:tcPr>
            <w:tcW w:w="1128" w:type="dxa"/>
          </w:tcPr>
          <w:p w:rsidR="00CF3CFD" w:rsidRPr="00BE59D5" w:rsidRDefault="00400ACB" w:rsidP="00CF3CFD">
            <w:pPr>
              <w:rPr>
                <w:sz w:val="16"/>
                <w:szCs w:val="16"/>
              </w:rPr>
            </w:pPr>
            <w:r>
              <w:rPr>
                <w:sz w:val="16"/>
                <w:szCs w:val="16"/>
              </w:rPr>
              <w:t xml:space="preserve">Всего по этапу 2020 </w:t>
            </w:r>
            <w:r w:rsidR="00CF3CFD" w:rsidRPr="00BE59D5">
              <w:rPr>
                <w:sz w:val="16"/>
                <w:szCs w:val="16"/>
              </w:rPr>
              <w:t>года</w:t>
            </w:r>
          </w:p>
        </w:tc>
        <w:tc>
          <w:tcPr>
            <w:tcW w:w="1272" w:type="dxa"/>
            <w:vAlign w:val="center"/>
          </w:tcPr>
          <w:p w:rsidR="00CF3CFD" w:rsidRPr="00BE59D5" w:rsidRDefault="00A63D3F" w:rsidP="00CF3CFD">
            <w:pPr>
              <w:jc w:val="center"/>
              <w:rPr>
                <w:sz w:val="16"/>
                <w:szCs w:val="16"/>
              </w:rPr>
            </w:pPr>
            <w:r>
              <w:rPr>
                <w:sz w:val="16"/>
                <w:szCs w:val="16"/>
              </w:rPr>
              <w:t>5</w:t>
            </w:r>
          </w:p>
        </w:tc>
        <w:tc>
          <w:tcPr>
            <w:tcW w:w="565" w:type="dxa"/>
            <w:vAlign w:val="center"/>
          </w:tcPr>
          <w:p w:rsidR="00CF3CFD" w:rsidRDefault="00CF3CFD" w:rsidP="00CF3CFD">
            <w:pPr>
              <w:jc w:val="center"/>
              <w:rPr>
                <w:sz w:val="16"/>
                <w:szCs w:val="16"/>
              </w:rPr>
            </w:pPr>
            <w:r>
              <w:rPr>
                <w:sz w:val="16"/>
                <w:szCs w:val="16"/>
              </w:rPr>
              <w:t>2</w:t>
            </w:r>
          </w:p>
        </w:tc>
        <w:tc>
          <w:tcPr>
            <w:tcW w:w="709" w:type="dxa"/>
            <w:vAlign w:val="center"/>
          </w:tcPr>
          <w:p w:rsidR="00CF3CFD" w:rsidRDefault="00CF3CFD" w:rsidP="00CF3CFD">
            <w:pPr>
              <w:jc w:val="center"/>
              <w:rPr>
                <w:sz w:val="16"/>
                <w:szCs w:val="16"/>
              </w:rPr>
            </w:pPr>
            <w:r>
              <w:rPr>
                <w:sz w:val="16"/>
                <w:szCs w:val="16"/>
              </w:rPr>
              <w:t>0</w:t>
            </w:r>
          </w:p>
        </w:tc>
        <w:tc>
          <w:tcPr>
            <w:tcW w:w="709" w:type="dxa"/>
            <w:vAlign w:val="center"/>
          </w:tcPr>
          <w:p w:rsidR="00CF3CFD" w:rsidRDefault="00CF3CFD" w:rsidP="00CF3CFD">
            <w:pPr>
              <w:jc w:val="center"/>
              <w:rPr>
                <w:sz w:val="16"/>
                <w:szCs w:val="16"/>
              </w:rPr>
            </w:pPr>
            <w:r>
              <w:rPr>
                <w:sz w:val="16"/>
                <w:szCs w:val="16"/>
              </w:rPr>
              <w:t>2</w:t>
            </w:r>
          </w:p>
        </w:tc>
        <w:tc>
          <w:tcPr>
            <w:tcW w:w="803" w:type="dxa"/>
            <w:vAlign w:val="center"/>
          </w:tcPr>
          <w:p w:rsidR="00CF3CFD" w:rsidRDefault="00A9076E" w:rsidP="00CF3CFD">
            <w:pPr>
              <w:jc w:val="center"/>
              <w:rPr>
                <w:sz w:val="16"/>
                <w:szCs w:val="16"/>
              </w:rPr>
            </w:pPr>
            <w:r>
              <w:rPr>
                <w:sz w:val="16"/>
                <w:szCs w:val="16"/>
              </w:rPr>
              <w:t>103,8</w:t>
            </w:r>
          </w:p>
        </w:tc>
        <w:tc>
          <w:tcPr>
            <w:tcW w:w="709" w:type="dxa"/>
            <w:vAlign w:val="center"/>
          </w:tcPr>
          <w:p w:rsidR="00CF3CFD" w:rsidRDefault="00CF3CFD" w:rsidP="00CF3CFD">
            <w:pPr>
              <w:jc w:val="center"/>
              <w:rPr>
                <w:sz w:val="16"/>
                <w:szCs w:val="16"/>
              </w:rPr>
            </w:pPr>
            <w:r>
              <w:rPr>
                <w:sz w:val="16"/>
                <w:szCs w:val="16"/>
              </w:rPr>
              <w:t>0</w:t>
            </w:r>
          </w:p>
        </w:tc>
        <w:tc>
          <w:tcPr>
            <w:tcW w:w="708" w:type="dxa"/>
            <w:vAlign w:val="center"/>
          </w:tcPr>
          <w:p w:rsidR="00CF3CFD" w:rsidRDefault="00A9076E" w:rsidP="00CF3CFD">
            <w:pPr>
              <w:jc w:val="center"/>
              <w:rPr>
                <w:sz w:val="16"/>
                <w:szCs w:val="16"/>
              </w:rPr>
            </w:pPr>
            <w:r>
              <w:rPr>
                <w:sz w:val="16"/>
                <w:szCs w:val="16"/>
              </w:rPr>
              <w:t>103,8</w:t>
            </w:r>
          </w:p>
        </w:tc>
        <w:tc>
          <w:tcPr>
            <w:tcW w:w="721" w:type="dxa"/>
            <w:textDirection w:val="btLr"/>
            <w:vAlign w:val="center"/>
          </w:tcPr>
          <w:p w:rsidR="00CF3CFD" w:rsidRDefault="00A9076E" w:rsidP="00CF3CFD">
            <w:pPr>
              <w:ind w:left="113" w:right="113"/>
              <w:jc w:val="center"/>
              <w:rPr>
                <w:sz w:val="16"/>
                <w:szCs w:val="16"/>
              </w:rPr>
            </w:pPr>
            <w:r>
              <w:rPr>
                <w:sz w:val="16"/>
                <w:szCs w:val="16"/>
              </w:rPr>
              <w:t>1 803 558,33</w:t>
            </w:r>
          </w:p>
        </w:tc>
        <w:tc>
          <w:tcPr>
            <w:tcW w:w="555" w:type="dxa"/>
            <w:textDirection w:val="btLr"/>
            <w:vAlign w:val="center"/>
          </w:tcPr>
          <w:p w:rsidR="00CF3CFD" w:rsidRDefault="00CF3CFD" w:rsidP="00CF3CFD">
            <w:pPr>
              <w:ind w:left="113" w:right="113"/>
              <w:jc w:val="center"/>
              <w:rPr>
                <w:sz w:val="16"/>
                <w:szCs w:val="16"/>
              </w:rPr>
            </w:pPr>
            <w:r>
              <w:rPr>
                <w:sz w:val="16"/>
                <w:szCs w:val="16"/>
              </w:rPr>
              <w:t>0</w:t>
            </w:r>
          </w:p>
        </w:tc>
        <w:tc>
          <w:tcPr>
            <w:tcW w:w="855" w:type="dxa"/>
            <w:textDirection w:val="btLr"/>
            <w:vAlign w:val="center"/>
          </w:tcPr>
          <w:p w:rsidR="00CF3CFD" w:rsidRDefault="00A9076E" w:rsidP="00CF3CFD">
            <w:pPr>
              <w:ind w:left="113" w:right="113"/>
              <w:jc w:val="center"/>
              <w:rPr>
                <w:sz w:val="16"/>
                <w:szCs w:val="16"/>
              </w:rPr>
            </w:pPr>
            <w:r>
              <w:rPr>
                <w:sz w:val="16"/>
                <w:szCs w:val="16"/>
              </w:rPr>
              <w:t>1 717 180,41</w:t>
            </w:r>
          </w:p>
        </w:tc>
        <w:tc>
          <w:tcPr>
            <w:tcW w:w="708" w:type="dxa"/>
            <w:textDirection w:val="btLr"/>
            <w:vAlign w:val="center"/>
          </w:tcPr>
          <w:p w:rsidR="00CF3CFD" w:rsidRDefault="00A9076E" w:rsidP="00CF3CFD">
            <w:pPr>
              <w:ind w:left="113" w:right="113"/>
              <w:jc w:val="center"/>
              <w:rPr>
                <w:sz w:val="16"/>
                <w:szCs w:val="16"/>
              </w:rPr>
            </w:pPr>
            <w:r>
              <w:rPr>
                <w:sz w:val="16"/>
                <w:szCs w:val="16"/>
              </w:rPr>
              <w:t>86 377,92</w:t>
            </w:r>
          </w:p>
        </w:tc>
        <w:tc>
          <w:tcPr>
            <w:tcW w:w="852" w:type="dxa"/>
            <w:vAlign w:val="center"/>
          </w:tcPr>
          <w:p w:rsidR="00CF3CFD" w:rsidRDefault="00CF3CFD" w:rsidP="00CF3CFD">
            <w:pPr>
              <w:jc w:val="center"/>
              <w:rPr>
                <w:sz w:val="16"/>
                <w:szCs w:val="16"/>
              </w:rPr>
            </w:pPr>
            <w:r>
              <w:rPr>
                <w:sz w:val="16"/>
                <w:szCs w:val="16"/>
              </w:rPr>
              <w:t>0</w:t>
            </w:r>
          </w:p>
        </w:tc>
        <w:tc>
          <w:tcPr>
            <w:tcW w:w="709" w:type="dxa"/>
            <w:vAlign w:val="center"/>
          </w:tcPr>
          <w:p w:rsidR="00CF3CFD" w:rsidRDefault="00CF3CFD" w:rsidP="00CF3CFD">
            <w:pPr>
              <w:jc w:val="center"/>
              <w:rPr>
                <w:sz w:val="16"/>
                <w:szCs w:val="16"/>
              </w:rPr>
            </w:pPr>
            <w:r>
              <w:rPr>
                <w:sz w:val="16"/>
                <w:szCs w:val="16"/>
              </w:rPr>
              <w:t>0</w:t>
            </w:r>
          </w:p>
        </w:tc>
        <w:tc>
          <w:tcPr>
            <w:tcW w:w="850" w:type="dxa"/>
            <w:vAlign w:val="center"/>
          </w:tcPr>
          <w:p w:rsidR="00CF3CFD" w:rsidRDefault="00CF3CFD" w:rsidP="00CF3CFD">
            <w:pPr>
              <w:jc w:val="center"/>
              <w:rPr>
                <w:sz w:val="16"/>
                <w:szCs w:val="16"/>
              </w:rPr>
            </w:pPr>
            <w:r>
              <w:rPr>
                <w:sz w:val="16"/>
                <w:szCs w:val="16"/>
              </w:rPr>
              <w:t>0</w:t>
            </w:r>
          </w:p>
        </w:tc>
        <w:tc>
          <w:tcPr>
            <w:tcW w:w="851" w:type="dxa"/>
            <w:vAlign w:val="center"/>
          </w:tcPr>
          <w:p w:rsidR="00CF3CFD" w:rsidRDefault="00CF3CFD" w:rsidP="00CF3CFD">
            <w:pPr>
              <w:jc w:val="center"/>
              <w:rPr>
                <w:sz w:val="16"/>
                <w:szCs w:val="16"/>
              </w:rPr>
            </w:pPr>
            <w:r>
              <w:rPr>
                <w:sz w:val="16"/>
                <w:szCs w:val="16"/>
              </w:rPr>
              <w:t>0</w:t>
            </w:r>
          </w:p>
        </w:tc>
        <w:tc>
          <w:tcPr>
            <w:tcW w:w="992" w:type="dxa"/>
            <w:vAlign w:val="center"/>
          </w:tcPr>
          <w:p w:rsidR="00CF3CFD" w:rsidRDefault="00CF3CFD" w:rsidP="00CF3CFD">
            <w:pPr>
              <w:jc w:val="center"/>
              <w:rPr>
                <w:sz w:val="16"/>
                <w:szCs w:val="16"/>
              </w:rPr>
            </w:pPr>
            <w:r>
              <w:rPr>
                <w:sz w:val="16"/>
                <w:szCs w:val="16"/>
              </w:rPr>
              <w:t>0</w:t>
            </w:r>
          </w:p>
        </w:tc>
        <w:tc>
          <w:tcPr>
            <w:tcW w:w="1298" w:type="dxa"/>
            <w:vAlign w:val="center"/>
          </w:tcPr>
          <w:p w:rsidR="00CF3CFD" w:rsidRDefault="00CF3CFD" w:rsidP="00CF3CFD">
            <w:pPr>
              <w:jc w:val="center"/>
              <w:rPr>
                <w:sz w:val="16"/>
                <w:szCs w:val="16"/>
              </w:rPr>
            </w:pPr>
            <w:r>
              <w:rPr>
                <w:sz w:val="16"/>
                <w:szCs w:val="16"/>
              </w:rPr>
              <w:t>0</w:t>
            </w:r>
          </w:p>
        </w:tc>
      </w:tr>
      <w:tr w:rsidR="00A63D3F" w:rsidTr="00CF3CFD">
        <w:trPr>
          <w:cantSplit/>
          <w:trHeight w:val="1134"/>
        </w:trPr>
        <w:tc>
          <w:tcPr>
            <w:tcW w:w="497" w:type="dxa"/>
          </w:tcPr>
          <w:p w:rsidR="00A63D3F" w:rsidRDefault="00A63D3F" w:rsidP="00CF3CFD">
            <w:pPr>
              <w:jc w:val="right"/>
              <w:rPr>
                <w:szCs w:val="28"/>
              </w:rPr>
            </w:pPr>
            <w:r>
              <w:rPr>
                <w:szCs w:val="28"/>
              </w:rPr>
              <w:t>3</w:t>
            </w:r>
          </w:p>
        </w:tc>
        <w:tc>
          <w:tcPr>
            <w:tcW w:w="1128" w:type="dxa"/>
          </w:tcPr>
          <w:p w:rsidR="00A63D3F" w:rsidRDefault="00A63D3F" w:rsidP="00CF3CFD">
            <w:pPr>
              <w:rPr>
                <w:sz w:val="16"/>
                <w:szCs w:val="16"/>
              </w:rPr>
            </w:pPr>
            <w:r>
              <w:rPr>
                <w:sz w:val="16"/>
                <w:szCs w:val="16"/>
              </w:rPr>
              <w:t xml:space="preserve">Всего по этапу 2021 </w:t>
            </w:r>
            <w:r w:rsidRPr="00BE59D5">
              <w:rPr>
                <w:sz w:val="16"/>
                <w:szCs w:val="16"/>
              </w:rPr>
              <w:t>года</w:t>
            </w:r>
          </w:p>
        </w:tc>
        <w:tc>
          <w:tcPr>
            <w:tcW w:w="1272" w:type="dxa"/>
            <w:vAlign w:val="center"/>
          </w:tcPr>
          <w:p w:rsidR="00A63D3F" w:rsidRDefault="00A63D3F" w:rsidP="00CF3CFD">
            <w:pPr>
              <w:jc w:val="center"/>
              <w:rPr>
                <w:sz w:val="16"/>
                <w:szCs w:val="16"/>
              </w:rPr>
            </w:pPr>
            <w:r>
              <w:rPr>
                <w:sz w:val="16"/>
                <w:szCs w:val="16"/>
              </w:rPr>
              <w:t>9</w:t>
            </w:r>
          </w:p>
        </w:tc>
        <w:tc>
          <w:tcPr>
            <w:tcW w:w="565" w:type="dxa"/>
            <w:vAlign w:val="center"/>
          </w:tcPr>
          <w:p w:rsidR="00A63D3F" w:rsidRDefault="00A63D3F" w:rsidP="00CF3CFD">
            <w:pPr>
              <w:jc w:val="center"/>
              <w:rPr>
                <w:sz w:val="16"/>
                <w:szCs w:val="16"/>
              </w:rPr>
            </w:pPr>
            <w:r>
              <w:rPr>
                <w:sz w:val="16"/>
                <w:szCs w:val="16"/>
              </w:rPr>
              <w:t>2</w:t>
            </w:r>
          </w:p>
        </w:tc>
        <w:tc>
          <w:tcPr>
            <w:tcW w:w="709" w:type="dxa"/>
            <w:vAlign w:val="center"/>
          </w:tcPr>
          <w:p w:rsidR="00A63D3F" w:rsidRDefault="00A63D3F" w:rsidP="00A63D3F">
            <w:pPr>
              <w:jc w:val="center"/>
              <w:rPr>
                <w:sz w:val="16"/>
                <w:szCs w:val="16"/>
              </w:rPr>
            </w:pPr>
            <w:r>
              <w:rPr>
                <w:sz w:val="16"/>
                <w:szCs w:val="16"/>
              </w:rPr>
              <w:t>1</w:t>
            </w:r>
          </w:p>
        </w:tc>
        <w:tc>
          <w:tcPr>
            <w:tcW w:w="709" w:type="dxa"/>
            <w:vAlign w:val="center"/>
          </w:tcPr>
          <w:p w:rsidR="00A63D3F" w:rsidRDefault="00A63D3F" w:rsidP="00A63D3F">
            <w:pPr>
              <w:jc w:val="center"/>
              <w:rPr>
                <w:sz w:val="16"/>
                <w:szCs w:val="16"/>
              </w:rPr>
            </w:pPr>
            <w:r>
              <w:rPr>
                <w:sz w:val="16"/>
                <w:szCs w:val="16"/>
              </w:rPr>
              <w:t>1</w:t>
            </w:r>
          </w:p>
        </w:tc>
        <w:tc>
          <w:tcPr>
            <w:tcW w:w="803" w:type="dxa"/>
            <w:vAlign w:val="center"/>
          </w:tcPr>
          <w:p w:rsidR="00A63D3F" w:rsidRDefault="00A63D3F" w:rsidP="00CF3CFD">
            <w:pPr>
              <w:jc w:val="center"/>
              <w:rPr>
                <w:sz w:val="16"/>
                <w:szCs w:val="16"/>
              </w:rPr>
            </w:pPr>
            <w:r>
              <w:rPr>
                <w:sz w:val="16"/>
                <w:szCs w:val="16"/>
              </w:rPr>
              <w:t>94,9</w:t>
            </w:r>
          </w:p>
        </w:tc>
        <w:tc>
          <w:tcPr>
            <w:tcW w:w="709" w:type="dxa"/>
            <w:vAlign w:val="center"/>
          </w:tcPr>
          <w:p w:rsidR="00A63D3F" w:rsidRDefault="00A63D3F" w:rsidP="00CF3CFD">
            <w:pPr>
              <w:jc w:val="center"/>
              <w:rPr>
                <w:sz w:val="16"/>
                <w:szCs w:val="16"/>
              </w:rPr>
            </w:pPr>
            <w:r>
              <w:rPr>
                <w:sz w:val="16"/>
                <w:szCs w:val="16"/>
              </w:rPr>
              <w:t>0</w:t>
            </w:r>
          </w:p>
        </w:tc>
        <w:tc>
          <w:tcPr>
            <w:tcW w:w="708" w:type="dxa"/>
            <w:vAlign w:val="center"/>
          </w:tcPr>
          <w:p w:rsidR="00A63D3F" w:rsidRDefault="00A63D3F" w:rsidP="00CF3CFD">
            <w:pPr>
              <w:jc w:val="center"/>
              <w:rPr>
                <w:sz w:val="16"/>
                <w:szCs w:val="16"/>
              </w:rPr>
            </w:pPr>
            <w:r>
              <w:rPr>
                <w:sz w:val="16"/>
                <w:szCs w:val="16"/>
              </w:rPr>
              <w:t>94,9</w:t>
            </w:r>
          </w:p>
        </w:tc>
        <w:tc>
          <w:tcPr>
            <w:tcW w:w="721" w:type="dxa"/>
            <w:textDirection w:val="btLr"/>
            <w:vAlign w:val="center"/>
          </w:tcPr>
          <w:p w:rsidR="00A63D3F" w:rsidRPr="004E14EC" w:rsidRDefault="006537A9" w:rsidP="00CF3CFD">
            <w:pPr>
              <w:ind w:left="113" w:right="113"/>
              <w:jc w:val="center"/>
              <w:rPr>
                <w:sz w:val="16"/>
                <w:szCs w:val="16"/>
              </w:rPr>
            </w:pPr>
            <w:r>
              <w:rPr>
                <w:sz w:val="16"/>
                <w:szCs w:val="16"/>
              </w:rPr>
              <w:t>1 198560,0</w:t>
            </w:r>
          </w:p>
        </w:tc>
        <w:tc>
          <w:tcPr>
            <w:tcW w:w="555" w:type="dxa"/>
            <w:textDirection w:val="btLr"/>
            <w:vAlign w:val="center"/>
          </w:tcPr>
          <w:p w:rsidR="00A63D3F" w:rsidRPr="00BE59D5" w:rsidRDefault="00A63D3F" w:rsidP="00A63D3F">
            <w:pPr>
              <w:ind w:left="113" w:right="113"/>
              <w:jc w:val="center"/>
              <w:rPr>
                <w:sz w:val="16"/>
                <w:szCs w:val="16"/>
              </w:rPr>
            </w:pPr>
            <w:r>
              <w:rPr>
                <w:sz w:val="16"/>
                <w:szCs w:val="16"/>
              </w:rPr>
              <w:t>0</w:t>
            </w:r>
          </w:p>
        </w:tc>
        <w:tc>
          <w:tcPr>
            <w:tcW w:w="855" w:type="dxa"/>
            <w:textDirection w:val="btLr"/>
            <w:vAlign w:val="center"/>
          </w:tcPr>
          <w:p w:rsidR="00A63D3F" w:rsidRPr="004E14EC" w:rsidRDefault="006537A9" w:rsidP="00CF3CFD">
            <w:pPr>
              <w:ind w:left="113" w:right="113"/>
              <w:jc w:val="center"/>
              <w:rPr>
                <w:sz w:val="16"/>
                <w:szCs w:val="16"/>
              </w:rPr>
            </w:pPr>
            <w:r>
              <w:rPr>
                <w:sz w:val="16"/>
                <w:szCs w:val="16"/>
              </w:rPr>
              <w:t>1138600,0</w:t>
            </w:r>
          </w:p>
        </w:tc>
        <w:tc>
          <w:tcPr>
            <w:tcW w:w="708" w:type="dxa"/>
            <w:textDirection w:val="btLr"/>
            <w:vAlign w:val="center"/>
          </w:tcPr>
          <w:p w:rsidR="00A63D3F" w:rsidRDefault="006537A9" w:rsidP="00CF3CFD">
            <w:pPr>
              <w:ind w:left="113" w:right="113"/>
              <w:jc w:val="center"/>
              <w:rPr>
                <w:sz w:val="16"/>
                <w:szCs w:val="16"/>
              </w:rPr>
            </w:pPr>
            <w:r>
              <w:rPr>
                <w:sz w:val="16"/>
                <w:szCs w:val="16"/>
              </w:rPr>
              <w:t>59960,0</w:t>
            </w:r>
          </w:p>
        </w:tc>
        <w:tc>
          <w:tcPr>
            <w:tcW w:w="852" w:type="dxa"/>
            <w:vAlign w:val="center"/>
          </w:tcPr>
          <w:p w:rsidR="00A63D3F" w:rsidRDefault="00A63D3F" w:rsidP="00A63D3F">
            <w:pPr>
              <w:jc w:val="center"/>
              <w:rPr>
                <w:sz w:val="16"/>
                <w:szCs w:val="16"/>
              </w:rPr>
            </w:pPr>
            <w:r>
              <w:rPr>
                <w:sz w:val="16"/>
                <w:szCs w:val="16"/>
              </w:rPr>
              <w:t>0</w:t>
            </w:r>
          </w:p>
        </w:tc>
        <w:tc>
          <w:tcPr>
            <w:tcW w:w="709" w:type="dxa"/>
            <w:vAlign w:val="center"/>
          </w:tcPr>
          <w:p w:rsidR="00A63D3F" w:rsidRDefault="00A63D3F" w:rsidP="00A63D3F">
            <w:pPr>
              <w:jc w:val="center"/>
              <w:rPr>
                <w:sz w:val="16"/>
                <w:szCs w:val="16"/>
              </w:rPr>
            </w:pPr>
            <w:r>
              <w:rPr>
                <w:sz w:val="16"/>
                <w:szCs w:val="16"/>
              </w:rPr>
              <w:t>0</w:t>
            </w:r>
          </w:p>
        </w:tc>
        <w:tc>
          <w:tcPr>
            <w:tcW w:w="850" w:type="dxa"/>
            <w:vAlign w:val="center"/>
          </w:tcPr>
          <w:p w:rsidR="00A63D3F" w:rsidRDefault="00A63D3F" w:rsidP="00A63D3F">
            <w:pPr>
              <w:jc w:val="center"/>
              <w:rPr>
                <w:sz w:val="16"/>
                <w:szCs w:val="16"/>
              </w:rPr>
            </w:pPr>
            <w:r>
              <w:rPr>
                <w:sz w:val="16"/>
                <w:szCs w:val="16"/>
              </w:rPr>
              <w:t>0</w:t>
            </w:r>
          </w:p>
        </w:tc>
        <w:tc>
          <w:tcPr>
            <w:tcW w:w="851" w:type="dxa"/>
            <w:vAlign w:val="center"/>
          </w:tcPr>
          <w:p w:rsidR="00A63D3F" w:rsidRDefault="00A63D3F" w:rsidP="00A63D3F">
            <w:pPr>
              <w:jc w:val="center"/>
              <w:rPr>
                <w:sz w:val="16"/>
                <w:szCs w:val="16"/>
              </w:rPr>
            </w:pPr>
            <w:r>
              <w:rPr>
                <w:sz w:val="16"/>
                <w:szCs w:val="16"/>
              </w:rPr>
              <w:t>0</w:t>
            </w:r>
          </w:p>
        </w:tc>
        <w:tc>
          <w:tcPr>
            <w:tcW w:w="992" w:type="dxa"/>
            <w:vAlign w:val="center"/>
          </w:tcPr>
          <w:p w:rsidR="00A63D3F" w:rsidRDefault="00A63D3F" w:rsidP="00A63D3F">
            <w:pPr>
              <w:jc w:val="center"/>
              <w:rPr>
                <w:sz w:val="16"/>
                <w:szCs w:val="16"/>
              </w:rPr>
            </w:pPr>
            <w:r>
              <w:rPr>
                <w:sz w:val="16"/>
                <w:szCs w:val="16"/>
              </w:rPr>
              <w:t>0</w:t>
            </w:r>
          </w:p>
        </w:tc>
        <w:tc>
          <w:tcPr>
            <w:tcW w:w="1298" w:type="dxa"/>
            <w:vAlign w:val="center"/>
          </w:tcPr>
          <w:p w:rsidR="00A63D3F" w:rsidRDefault="00A63D3F" w:rsidP="00A63D3F">
            <w:pPr>
              <w:jc w:val="center"/>
              <w:rPr>
                <w:sz w:val="16"/>
                <w:szCs w:val="16"/>
              </w:rPr>
            </w:pPr>
            <w:r>
              <w:rPr>
                <w:sz w:val="16"/>
                <w:szCs w:val="16"/>
              </w:rPr>
              <w:t>0</w:t>
            </w:r>
          </w:p>
        </w:tc>
      </w:tr>
      <w:tr w:rsidR="00A63D3F" w:rsidTr="00CF3CFD">
        <w:trPr>
          <w:cantSplit/>
          <w:trHeight w:val="1134"/>
        </w:trPr>
        <w:tc>
          <w:tcPr>
            <w:tcW w:w="497" w:type="dxa"/>
          </w:tcPr>
          <w:p w:rsidR="00A63D3F" w:rsidRDefault="006537A9" w:rsidP="00CF3CFD">
            <w:pPr>
              <w:jc w:val="right"/>
              <w:rPr>
                <w:szCs w:val="28"/>
              </w:rPr>
            </w:pPr>
            <w:r>
              <w:rPr>
                <w:szCs w:val="28"/>
              </w:rPr>
              <w:t>2</w:t>
            </w:r>
          </w:p>
        </w:tc>
        <w:tc>
          <w:tcPr>
            <w:tcW w:w="1128" w:type="dxa"/>
          </w:tcPr>
          <w:p w:rsidR="00A63D3F" w:rsidRDefault="00A63D3F" w:rsidP="00CF3CFD">
            <w:pPr>
              <w:rPr>
                <w:sz w:val="16"/>
                <w:szCs w:val="16"/>
              </w:rPr>
            </w:pPr>
            <w:r>
              <w:rPr>
                <w:sz w:val="16"/>
                <w:szCs w:val="16"/>
              </w:rPr>
              <w:t xml:space="preserve">Всего по этапу 2022 </w:t>
            </w:r>
            <w:r w:rsidRPr="00BE59D5">
              <w:rPr>
                <w:sz w:val="16"/>
                <w:szCs w:val="16"/>
              </w:rPr>
              <w:t>года</w:t>
            </w:r>
          </w:p>
        </w:tc>
        <w:tc>
          <w:tcPr>
            <w:tcW w:w="1272" w:type="dxa"/>
            <w:vAlign w:val="center"/>
          </w:tcPr>
          <w:p w:rsidR="00A63D3F" w:rsidRDefault="006537A9" w:rsidP="00CF3CFD">
            <w:pPr>
              <w:jc w:val="center"/>
              <w:rPr>
                <w:sz w:val="16"/>
                <w:szCs w:val="16"/>
              </w:rPr>
            </w:pPr>
            <w:r>
              <w:rPr>
                <w:sz w:val="16"/>
                <w:szCs w:val="16"/>
              </w:rPr>
              <w:t>0</w:t>
            </w:r>
          </w:p>
        </w:tc>
        <w:tc>
          <w:tcPr>
            <w:tcW w:w="565" w:type="dxa"/>
            <w:vAlign w:val="center"/>
          </w:tcPr>
          <w:p w:rsidR="00A63D3F" w:rsidRDefault="006537A9" w:rsidP="00CF3CFD">
            <w:pPr>
              <w:jc w:val="center"/>
              <w:rPr>
                <w:sz w:val="16"/>
                <w:szCs w:val="16"/>
              </w:rPr>
            </w:pPr>
            <w:r>
              <w:rPr>
                <w:sz w:val="16"/>
                <w:szCs w:val="16"/>
              </w:rPr>
              <w:t>0</w:t>
            </w:r>
          </w:p>
        </w:tc>
        <w:tc>
          <w:tcPr>
            <w:tcW w:w="709" w:type="dxa"/>
            <w:vAlign w:val="center"/>
          </w:tcPr>
          <w:p w:rsidR="00A63D3F" w:rsidRDefault="006537A9" w:rsidP="00CF3CFD">
            <w:pPr>
              <w:jc w:val="center"/>
              <w:rPr>
                <w:sz w:val="16"/>
                <w:szCs w:val="16"/>
              </w:rPr>
            </w:pPr>
            <w:r>
              <w:rPr>
                <w:sz w:val="16"/>
                <w:szCs w:val="16"/>
              </w:rPr>
              <w:t>0</w:t>
            </w:r>
          </w:p>
        </w:tc>
        <w:tc>
          <w:tcPr>
            <w:tcW w:w="709" w:type="dxa"/>
            <w:vAlign w:val="center"/>
          </w:tcPr>
          <w:p w:rsidR="00A63D3F" w:rsidRDefault="00A63D3F" w:rsidP="00CF3CFD">
            <w:pPr>
              <w:jc w:val="center"/>
              <w:rPr>
                <w:sz w:val="16"/>
                <w:szCs w:val="16"/>
              </w:rPr>
            </w:pPr>
            <w:r>
              <w:rPr>
                <w:sz w:val="16"/>
                <w:szCs w:val="16"/>
              </w:rPr>
              <w:t>0</w:t>
            </w:r>
          </w:p>
        </w:tc>
        <w:tc>
          <w:tcPr>
            <w:tcW w:w="803" w:type="dxa"/>
            <w:vAlign w:val="center"/>
          </w:tcPr>
          <w:p w:rsidR="00A63D3F" w:rsidRDefault="006537A9" w:rsidP="00CF3CFD">
            <w:pPr>
              <w:jc w:val="center"/>
              <w:rPr>
                <w:sz w:val="16"/>
                <w:szCs w:val="16"/>
              </w:rPr>
            </w:pPr>
            <w:r>
              <w:rPr>
                <w:sz w:val="16"/>
                <w:szCs w:val="16"/>
              </w:rPr>
              <w:t>0</w:t>
            </w:r>
          </w:p>
        </w:tc>
        <w:tc>
          <w:tcPr>
            <w:tcW w:w="709" w:type="dxa"/>
            <w:vAlign w:val="center"/>
          </w:tcPr>
          <w:p w:rsidR="00A63D3F" w:rsidRDefault="00A63D3F" w:rsidP="00CF3CFD">
            <w:pPr>
              <w:jc w:val="center"/>
              <w:rPr>
                <w:sz w:val="16"/>
                <w:szCs w:val="16"/>
              </w:rPr>
            </w:pPr>
            <w:r>
              <w:rPr>
                <w:sz w:val="16"/>
                <w:szCs w:val="16"/>
              </w:rPr>
              <w:t>0</w:t>
            </w:r>
          </w:p>
        </w:tc>
        <w:tc>
          <w:tcPr>
            <w:tcW w:w="708" w:type="dxa"/>
            <w:vAlign w:val="center"/>
          </w:tcPr>
          <w:p w:rsidR="00A63D3F" w:rsidRDefault="006537A9" w:rsidP="00CF3CFD">
            <w:pPr>
              <w:jc w:val="center"/>
              <w:rPr>
                <w:sz w:val="16"/>
                <w:szCs w:val="16"/>
              </w:rPr>
            </w:pPr>
            <w:r>
              <w:rPr>
                <w:sz w:val="16"/>
                <w:szCs w:val="16"/>
              </w:rPr>
              <w:t>0</w:t>
            </w:r>
          </w:p>
        </w:tc>
        <w:tc>
          <w:tcPr>
            <w:tcW w:w="721" w:type="dxa"/>
            <w:textDirection w:val="btLr"/>
            <w:vAlign w:val="center"/>
          </w:tcPr>
          <w:p w:rsidR="00A63D3F" w:rsidRPr="004E14EC" w:rsidRDefault="006537A9" w:rsidP="00CF3CFD">
            <w:pPr>
              <w:ind w:left="113" w:right="113"/>
              <w:jc w:val="center"/>
              <w:rPr>
                <w:sz w:val="16"/>
                <w:szCs w:val="16"/>
              </w:rPr>
            </w:pPr>
            <w:r>
              <w:rPr>
                <w:sz w:val="16"/>
                <w:szCs w:val="16"/>
              </w:rPr>
              <w:t>0</w:t>
            </w:r>
          </w:p>
        </w:tc>
        <w:tc>
          <w:tcPr>
            <w:tcW w:w="555" w:type="dxa"/>
            <w:textDirection w:val="btLr"/>
            <w:vAlign w:val="center"/>
          </w:tcPr>
          <w:p w:rsidR="00A63D3F" w:rsidRDefault="00A63D3F" w:rsidP="00A63D3F">
            <w:pPr>
              <w:ind w:left="113" w:right="113"/>
              <w:jc w:val="center"/>
              <w:rPr>
                <w:sz w:val="16"/>
                <w:szCs w:val="16"/>
              </w:rPr>
            </w:pPr>
            <w:r>
              <w:rPr>
                <w:sz w:val="16"/>
                <w:szCs w:val="16"/>
              </w:rPr>
              <w:t>0</w:t>
            </w:r>
          </w:p>
        </w:tc>
        <w:tc>
          <w:tcPr>
            <w:tcW w:w="855" w:type="dxa"/>
            <w:textDirection w:val="btLr"/>
            <w:vAlign w:val="center"/>
          </w:tcPr>
          <w:p w:rsidR="00A63D3F" w:rsidRPr="004E14EC" w:rsidRDefault="006537A9" w:rsidP="00CF3CFD">
            <w:pPr>
              <w:ind w:left="113" w:right="113"/>
              <w:jc w:val="center"/>
              <w:rPr>
                <w:sz w:val="16"/>
                <w:szCs w:val="16"/>
              </w:rPr>
            </w:pPr>
            <w:r>
              <w:rPr>
                <w:sz w:val="16"/>
                <w:szCs w:val="16"/>
              </w:rPr>
              <w:t>0</w:t>
            </w:r>
          </w:p>
        </w:tc>
        <w:tc>
          <w:tcPr>
            <w:tcW w:w="708" w:type="dxa"/>
            <w:textDirection w:val="btLr"/>
            <w:vAlign w:val="center"/>
          </w:tcPr>
          <w:p w:rsidR="00A63D3F" w:rsidRDefault="006537A9" w:rsidP="00CF3CFD">
            <w:pPr>
              <w:ind w:left="113" w:right="113"/>
              <w:jc w:val="center"/>
              <w:rPr>
                <w:sz w:val="16"/>
                <w:szCs w:val="16"/>
              </w:rPr>
            </w:pPr>
            <w:r>
              <w:rPr>
                <w:sz w:val="16"/>
                <w:szCs w:val="16"/>
              </w:rPr>
              <w:t>0</w:t>
            </w:r>
          </w:p>
        </w:tc>
        <w:tc>
          <w:tcPr>
            <w:tcW w:w="852" w:type="dxa"/>
            <w:vAlign w:val="center"/>
          </w:tcPr>
          <w:p w:rsidR="00A63D3F" w:rsidRDefault="00A63D3F" w:rsidP="00A63D3F">
            <w:pPr>
              <w:jc w:val="center"/>
              <w:rPr>
                <w:sz w:val="16"/>
                <w:szCs w:val="16"/>
              </w:rPr>
            </w:pPr>
            <w:r>
              <w:rPr>
                <w:sz w:val="16"/>
                <w:szCs w:val="16"/>
              </w:rPr>
              <w:t>0</w:t>
            </w:r>
          </w:p>
        </w:tc>
        <w:tc>
          <w:tcPr>
            <w:tcW w:w="709" w:type="dxa"/>
            <w:vAlign w:val="center"/>
          </w:tcPr>
          <w:p w:rsidR="00A63D3F" w:rsidRDefault="00A63D3F" w:rsidP="00A63D3F">
            <w:pPr>
              <w:jc w:val="center"/>
              <w:rPr>
                <w:sz w:val="16"/>
                <w:szCs w:val="16"/>
              </w:rPr>
            </w:pPr>
            <w:r>
              <w:rPr>
                <w:sz w:val="16"/>
                <w:szCs w:val="16"/>
              </w:rPr>
              <w:t>0</w:t>
            </w:r>
          </w:p>
        </w:tc>
        <w:tc>
          <w:tcPr>
            <w:tcW w:w="850" w:type="dxa"/>
            <w:vAlign w:val="center"/>
          </w:tcPr>
          <w:p w:rsidR="00A63D3F" w:rsidRDefault="00A63D3F" w:rsidP="00A63D3F">
            <w:pPr>
              <w:jc w:val="center"/>
              <w:rPr>
                <w:sz w:val="16"/>
                <w:szCs w:val="16"/>
              </w:rPr>
            </w:pPr>
            <w:r>
              <w:rPr>
                <w:sz w:val="16"/>
                <w:szCs w:val="16"/>
              </w:rPr>
              <w:t>0</w:t>
            </w:r>
          </w:p>
        </w:tc>
        <w:tc>
          <w:tcPr>
            <w:tcW w:w="851" w:type="dxa"/>
            <w:vAlign w:val="center"/>
          </w:tcPr>
          <w:p w:rsidR="00A63D3F" w:rsidRDefault="00A63D3F" w:rsidP="00A63D3F">
            <w:pPr>
              <w:jc w:val="center"/>
              <w:rPr>
                <w:sz w:val="16"/>
                <w:szCs w:val="16"/>
              </w:rPr>
            </w:pPr>
            <w:r>
              <w:rPr>
                <w:sz w:val="16"/>
                <w:szCs w:val="16"/>
              </w:rPr>
              <w:t>0</w:t>
            </w:r>
          </w:p>
        </w:tc>
        <w:tc>
          <w:tcPr>
            <w:tcW w:w="992" w:type="dxa"/>
            <w:vAlign w:val="center"/>
          </w:tcPr>
          <w:p w:rsidR="00A63D3F" w:rsidRDefault="00A63D3F" w:rsidP="00A63D3F">
            <w:pPr>
              <w:jc w:val="center"/>
              <w:rPr>
                <w:sz w:val="16"/>
                <w:szCs w:val="16"/>
              </w:rPr>
            </w:pPr>
            <w:r>
              <w:rPr>
                <w:sz w:val="16"/>
                <w:szCs w:val="16"/>
              </w:rPr>
              <w:t>0</w:t>
            </w:r>
          </w:p>
        </w:tc>
        <w:tc>
          <w:tcPr>
            <w:tcW w:w="1298" w:type="dxa"/>
            <w:vAlign w:val="center"/>
          </w:tcPr>
          <w:p w:rsidR="00A63D3F" w:rsidRDefault="00A63D3F" w:rsidP="00A63D3F">
            <w:pPr>
              <w:jc w:val="center"/>
              <w:rPr>
                <w:sz w:val="16"/>
                <w:szCs w:val="16"/>
              </w:rPr>
            </w:pPr>
            <w:r>
              <w:rPr>
                <w:sz w:val="16"/>
                <w:szCs w:val="16"/>
              </w:rPr>
              <w:t>0</w:t>
            </w:r>
          </w:p>
        </w:tc>
      </w:tr>
      <w:tr w:rsidR="00A63D3F" w:rsidTr="00CF3CFD">
        <w:trPr>
          <w:cantSplit/>
          <w:trHeight w:val="1134"/>
        </w:trPr>
        <w:tc>
          <w:tcPr>
            <w:tcW w:w="497" w:type="dxa"/>
          </w:tcPr>
          <w:p w:rsidR="00A63D3F" w:rsidRDefault="00A63D3F" w:rsidP="00CF3CFD">
            <w:pPr>
              <w:jc w:val="right"/>
              <w:rPr>
                <w:szCs w:val="28"/>
              </w:rPr>
            </w:pPr>
            <w:r>
              <w:rPr>
                <w:szCs w:val="28"/>
              </w:rPr>
              <w:t>5</w:t>
            </w:r>
          </w:p>
        </w:tc>
        <w:tc>
          <w:tcPr>
            <w:tcW w:w="1128" w:type="dxa"/>
          </w:tcPr>
          <w:p w:rsidR="00A63D3F" w:rsidRDefault="00A63D3F" w:rsidP="00CF3CFD">
            <w:pPr>
              <w:rPr>
                <w:sz w:val="16"/>
                <w:szCs w:val="16"/>
              </w:rPr>
            </w:pPr>
            <w:r>
              <w:rPr>
                <w:sz w:val="16"/>
                <w:szCs w:val="16"/>
              </w:rPr>
              <w:t xml:space="preserve">Всего по этапу 2023 </w:t>
            </w:r>
            <w:r w:rsidRPr="00BE59D5">
              <w:rPr>
                <w:sz w:val="16"/>
                <w:szCs w:val="16"/>
              </w:rPr>
              <w:t>года</w:t>
            </w:r>
          </w:p>
        </w:tc>
        <w:tc>
          <w:tcPr>
            <w:tcW w:w="1272" w:type="dxa"/>
            <w:vAlign w:val="center"/>
          </w:tcPr>
          <w:p w:rsidR="00A63D3F" w:rsidRDefault="006537A9" w:rsidP="00CF3CFD">
            <w:pPr>
              <w:jc w:val="center"/>
              <w:rPr>
                <w:sz w:val="16"/>
                <w:szCs w:val="16"/>
              </w:rPr>
            </w:pPr>
            <w:r>
              <w:rPr>
                <w:sz w:val="16"/>
                <w:szCs w:val="16"/>
              </w:rPr>
              <w:t>0</w:t>
            </w:r>
          </w:p>
        </w:tc>
        <w:tc>
          <w:tcPr>
            <w:tcW w:w="565" w:type="dxa"/>
            <w:vAlign w:val="center"/>
          </w:tcPr>
          <w:p w:rsidR="00A63D3F" w:rsidRDefault="006537A9" w:rsidP="00CF3CFD">
            <w:pPr>
              <w:jc w:val="center"/>
              <w:rPr>
                <w:sz w:val="16"/>
                <w:szCs w:val="16"/>
              </w:rPr>
            </w:pPr>
            <w:r>
              <w:rPr>
                <w:sz w:val="16"/>
                <w:szCs w:val="16"/>
              </w:rPr>
              <w:t>0</w:t>
            </w:r>
          </w:p>
        </w:tc>
        <w:tc>
          <w:tcPr>
            <w:tcW w:w="709" w:type="dxa"/>
            <w:vAlign w:val="center"/>
          </w:tcPr>
          <w:p w:rsidR="00A63D3F" w:rsidRDefault="006537A9" w:rsidP="00CF3CFD">
            <w:pPr>
              <w:jc w:val="center"/>
              <w:rPr>
                <w:sz w:val="16"/>
                <w:szCs w:val="16"/>
              </w:rPr>
            </w:pPr>
            <w:r>
              <w:rPr>
                <w:sz w:val="16"/>
                <w:szCs w:val="16"/>
              </w:rPr>
              <w:t>0</w:t>
            </w:r>
          </w:p>
        </w:tc>
        <w:tc>
          <w:tcPr>
            <w:tcW w:w="709" w:type="dxa"/>
            <w:vAlign w:val="center"/>
          </w:tcPr>
          <w:p w:rsidR="00A63D3F" w:rsidRDefault="00A63D3F" w:rsidP="00CF3CFD">
            <w:pPr>
              <w:jc w:val="center"/>
              <w:rPr>
                <w:sz w:val="16"/>
                <w:szCs w:val="16"/>
              </w:rPr>
            </w:pPr>
            <w:r>
              <w:rPr>
                <w:sz w:val="16"/>
                <w:szCs w:val="16"/>
              </w:rPr>
              <w:t>0</w:t>
            </w:r>
          </w:p>
        </w:tc>
        <w:tc>
          <w:tcPr>
            <w:tcW w:w="803" w:type="dxa"/>
            <w:vAlign w:val="center"/>
          </w:tcPr>
          <w:p w:rsidR="00A63D3F" w:rsidRDefault="006537A9" w:rsidP="00CF3CFD">
            <w:pPr>
              <w:jc w:val="center"/>
              <w:rPr>
                <w:sz w:val="16"/>
                <w:szCs w:val="16"/>
              </w:rPr>
            </w:pPr>
            <w:r>
              <w:rPr>
                <w:sz w:val="16"/>
                <w:szCs w:val="16"/>
              </w:rPr>
              <w:t>0</w:t>
            </w:r>
          </w:p>
        </w:tc>
        <w:tc>
          <w:tcPr>
            <w:tcW w:w="709" w:type="dxa"/>
            <w:vAlign w:val="center"/>
          </w:tcPr>
          <w:p w:rsidR="00A63D3F" w:rsidRDefault="00A63D3F" w:rsidP="00CF3CFD">
            <w:pPr>
              <w:jc w:val="center"/>
              <w:rPr>
                <w:sz w:val="16"/>
                <w:szCs w:val="16"/>
              </w:rPr>
            </w:pPr>
            <w:r>
              <w:rPr>
                <w:sz w:val="16"/>
                <w:szCs w:val="16"/>
              </w:rPr>
              <w:t>0</w:t>
            </w:r>
          </w:p>
        </w:tc>
        <w:tc>
          <w:tcPr>
            <w:tcW w:w="708" w:type="dxa"/>
            <w:vAlign w:val="center"/>
          </w:tcPr>
          <w:p w:rsidR="00A63D3F" w:rsidRDefault="006537A9" w:rsidP="003B6AAB">
            <w:pPr>
              <w:jc w:val="center"/>
              <w:rPr>
                <w:sz w:val="16"/>
                <w:szCs w:val="16"/>
              </w:rPr>
            </w:pPr>
            <w:r>
              <w:rPr>
                <w:sz w:val="16"/>
                <w:szCs w:val="16"/>
              </w:rPr>
              <w:t>0</w:t>
            </w:r>
          </w:p>
        </w:tc>
        <w:tc>
          <w:tcPr>
            <w:tcW w:w="721" w:type="dxa"/>
            <w:textDirection w:val="btLr"/>
            <w:vAlign w:val="center"/>
          </w:tcPr>
          <w:p w:rsidR="00A63D3F" w:rsidRPr="004E14EC" w:rsidRDefault="006537A9" w:rsidP="00CF3CFD">
            <w:pPr>
              <w:ind w:left="113" w:right="113"/>
              <w:jc w:val="center"/>
              <w:rPr>
                <w:sz w:val="16"/>
                <w:szCs w:val="16"/>
              </w:rPr>
            </w:pPr>
            <w:r>
              <w:rPr>
                <w:sz w:val="16"/>
                <w:szCs w:val="16"/>
              </w:rPr>
              <w:t>0</w:t>
            </w:r>
          </w:p>
        </w:tc>
        <w:tc>
          <w:tcPr>
            <w:tcW w:w="555" w:type="dxa"/>
            <w:textDirection w:val="btLr"/>
            <w:vAlign w:val="center"/>
          </w:tcPr>
          <w:p w:rsidR="00A63D3F" w:rsidRPr="00BE59D5" w:rsidRDefault="00A63D3F" w:rsidP="00A63D3F">
            <w:pPr>
              <w:ind w:left="113" w:right="113"/>
              <w:jc w:val="center"/>
              <w:rPr>
                <w:sz w:val="16"/>
                <w:szCs w:val="16"/>
              </w:rPr>
            </w:pPr>
            <w:r>
              <w:rPr>
                <w:sz w:val="16"/>
                <w:szCs w:val="16"/>
              </w:rPr>
              <w:t>0</w:t>
            </w:r>
          </w:p>
        </w:tc>
        <w:tc>
          <w:tcPr>
            <w:tcW w:w="855" w:type="dxa"/>
            <w:textDirection w:val="btLr"/>
            <w:vAlign w:val="center"/>
          </w:tcPr>
          <w:p w:rsidR="00A63D3F" w:rsidRPr="004E14EC" w:rsidRDefault="006537A9" w:rsidP="00CF3CFD">
            <w:pPr>
              <w:ind w:left="113" w:right="113"/>
              <w:jc w:val="center"/>
              <w:rPr>
                <w:sz w:val="16"/>
                <w:szCs w:val="16"/>
              </w:rPr>
            </w:pPr>
            <w:r>
              <w:rPr>
                <w:sz w:val="16"/>
                <w:szCs w:val="16"/>
              </w:rPr>
              <w:t>0</w:t>
            </w:r>
          </w:p>
        </w:tc>
        <w:tc>
          <w:tcPr>
            <w:tcW w:w="708" w:type="dxa"/>
            <w:textDirection w:val="btLr"/>
            <w:vAlign w:val="center"/>
          </w:tcPr>
          <w:p w:rsidR="00A63D3F" w:rsidRDefault="006537A9" w:rsidP="00CF3CFD">
            <w:pPr>
              <w:ind w:left="113" w:right="113"/>
              <w:jc w:val="center"/>
              <w:rPr>
                <w:sz w:val="16"/>
                <w:szCs w:val="16"/>
              </w:rPr>
            </w:pPr>
            <w:r>
              <w:rPr>
                <w:sz w:val="16"/>
                <w:szCs w:val="16"/>
              </w:rPr>
              <w:t>0</w:t>
            </w:r>
          </w:p>
        </w:tc>
        <w:tc>
          <w:tcPr>
            <w:tcW w:w="852" w:type="dxa"/>
            <w:vAlign w:val="center"/>
          </w:tcPr>
          <w:p w:rsidR="00A63D3F" w:rsidRDefault="00A63D3F" w:rsidP="00A63D3F">
            <w:pPr>
              <w:jc w:val="center"/>
              <w:rPr>
                <w:sz w:val="16"/>
                <w:szCs w:val="16"/>
              </w:rPr>
            </w:pPr>
            <w:r>
              <w:rPr>
                <w:sz w:val="16"/>
                <w:szCs w:val="16"/>
              </w:rPr>
              <w:t>0</w:t>
            </w:r>
          </w:p>
        </w:tc>
        <w:tc>
          <w:tcPr>
            <w:tcW w:w="709" w:type="dxa"/>
            <w:vAlign w:val="center"/>
          </w:tcPr>
          <w:p w:rsidR="00A63D3F" w:rsidRDefault="00A63D3F" w:rsidP="00A63D3F">
            <w:pPr>
              <w:jc w:val="center"/>
              <w:rPr>
                <w:sz w:val="16"/>
                <w:szCs w:val="16"/>
              </w:rPr>
            </w:pPr>
            <w:r>
              <w:rPr>
                <w:sz w:val="16"/>
                <w:szCs w:val="16"/>
              </w:rPr>
              <w:t>0</w:t>
            </w:r>
          </w:p>
        </w:tc>
        <w:tc>
          <w:tcPr>
            <w:tcW w:w="850" w:type="dxa"/>
            <w:vAlign w:val="center"/>
          </w:tcPr>
          <w:p w:rsidR="00A63D3F" w:rsidRDefault="00A63D3F" w:rsidP="00A63D3F">
            <w:pPr>
              <w:jc w:val="center"/>
              <w:rPr>
                <w:sz w:val="16"/>
                <w:szCs w:val="16"/>
              </w:rPr>
            </w:pPr>
            <w:r>
              <w:rPr>
                <w:sz w:val="16"/>
                <w:szCs w:val="16"/>
              </w:rPr>
              <w:t>0</w:t>
            </w:r>
          </w:p>
        </w:tc>
        <w:tc>
          <w:tcPr>
            <w:tcW w:w="851" w:type="dxa"/>
            <w:vAlign w:val="center"/>
          </w:tcPr>
          <w:p w:rsidR="00A63D3F" w:rsidRDefault="00A63D3F" w:rsidP="00A63D3F">
            <w:pPr>
              <w:jc w:val="center"/>
              <w:rPr>
                <w:sz w:val="16"/>
                <w:szCs w:val="16"/>
              </w:rPr>
            </w:pPr>
            <w:r>
              <w:rPr>
                <w:sz w:val="16"/>
                <w:szCs w:val="16"/>
              </w:rPr>
              <w:t>0</w:t>
            </w:r>
          </w:p>
        </w:tc>
        <w:tc>
          <w:tcPr>
            <w:tcW w:w="992" w:type="dxa"/>
            <w:vAlign w:val="center"/>
          </w:tcPr>
          <w:p w:rsidR="00A63D3F" w:rsidRDefault="00A63D3F" w:rsidP="00A63D3F">
            <w:pPr>
              <w:jc w:val="center"/>
              <w:rPr>
                <w:sz w:val="16"/>
                <w:szCs w:val="16"/>
              </w:rPr>
            </w:pPr>
            <w:r>
              <w:rPr>
                <w:sz w:val="16"/>
                <w:szCs w:val="16"/>
              </w:rPr>
              <w:t>0</w:t>
            </w:r>
          </w:p>
        </w:tc>
        <w:tc>
          <w:tcPr>
            <w:tcW w:w="1298" w:type="dxa"/>
            <w:vAlign w:val="center"/>
          </w:tcPr>
          <w:p w:rsidR="00A63D3F" w:rsidRDefault="00A63D3F" w:rsidP="00A63D3F">
            <w:pPr>
              <w:jc w:val="center"/>
              <w:rPr>
                <w:sz w:val="16"/>
                <w:szCs w:val="16"/>
              </w:rPr>
            </w:pPr>
            <w:r>
              <w:rPr>
                <w:sz w:val="16"/>
                <w:szCs w:val="16"/>
              </w:rPr>
              <w:t>0</w:t>
            </w:r>
          </w:p>
        </w:tc>
      </w:tr>
      <w:tr w:rsidR="00A63D3F" w:rsidTr="00CF3CFD">
        <w:trPr>
          <w:cantSplit/>
          <w:trHeight w:val="1134"/>
        </w:trPr>
        <w:tc>
          <w:tcPr>
            <w:tcW w:w="497" w:type="dxa"/>
          </w:tcPr>
          <w:p w:rsidR="00A63D3F" w:rsidRDefault="00A63D3F" w:rsidP="00CF3CFD">
            <w:pPr>
              <w:jc w:val="right"/>
              <w:rPr>
                <w:szCs w:val="28"/>
              </w:rPr>
            </w:pPr>
            <w:r>
              <w:rPr>
                <w:szCs w:val="28"/>
              </w:rPr>
              <w:t>6</w:t>
            </w:r>
          </w:p>
        </w:tc>
        <w:tc>
          <w:tcPr>
            <w:tcW w:w="1128" w:type="dxa"/>
          </w:tcPr>
          <w:p w:rsidR="00A63D3F" w:rsidRDefault="00A63D3F" w:rsidP="00CF3CFD">
            <w:pPr>
              <w:rPr>
                <w:sz w:val="16"/>
                <w:szCs w:val="16"/>
              </w:rPr>
            </w:pPr>
            <w:r>
              <w:rPr>
                <w:sz w:val="16"/>
                <w:szCs w:val="16"/>
              </w:rPr>
              <w:t xml:space="preserve">Всего по этапу 2024 </w:t>
            </w:r>
            <w:r w:rsidRPr="00BE59D5">
              <w:rPr>
                <w:sz w:val="16"/>
                <w:szCs w:val="16"/>
              </w:rPr>
              <w:t>года</w:t>
            </w:r>
          </w:p>
        </w:tc>
        <w:tc>
          <w:tcPr>
            <w:tcW w:w="1272" w:type="dxa"/>
            <w:vAlign w:val="center"/>
          </w:tcPr>
          <w:p w:rsidR="00A63D3F" w:rsidRDefault="006537A9" w:rsidP="00CF3CFD">
            <w:pPr>
              <w:jc w:val="center"/>
              <w:rPr>
                <w:sz w:val="16"/>
                <w:szCs w:val="16"/>
              </w:rPr>
            </w:pPr>
            <w:r>
              <w:rPr>
                <w:sz w:val="16"/>
                <w:szCs w:val="16"/>
              </w:rPr>
              <w:t>0</w:t>
            </w:r>
          </w:p>
        </w:tc>
        <w:tc>
          <w:tcPr>
            <w:tcW w:w="565" w:type="dxa"/>
            <w:vAlign w:val="center"/>
          </w:tcPr>
          <w:p w:rsidR="00A63D3F" w:rsidRDefault="002C0843" w:rsidP="00CF3CFD">
            <w:pPr>
              <w:jc w:val="center"/>
              <w:rPr>
                <w:sz w:val="16"/>
                <w:szCs w:val="16"/>
              </w:rPr>
            </w:pPr>
            <w:r>
              <w:rPr>
                <w:sz w:val="16"/>
                <w:szCs w:val="16"/>
              </w:rPr>
              <w:t>0</w:t>
            </w:r>
          </w:p>
        </w:tc>
        <w:tc>
          <w:tcPr>
            <w:tcW w:w="709" w:type="dxa"/>
            <w:vAlign w:val="center"/>
          </w:tcPr>
          <w:p w:rsidR="00A63D3F" w:rsidRDefault="002C0843" w:rsidP="00CF3CFD">
            <w:pPr>
              <w:jc w:val="center"/>
              <w:rPr>
                <w:sz w:val="16"/>
                <w:szCs w:val="16"/>
              </w:rPr>
            </w:pPr>
            <w:r>
              <w:rPr>
                <w:sz w:val="16"/>
                <w:szCs w:val="16"/>
              </w:rPr>
              <w:t>0</w:t>
            </w:r>
          </w:p>
        </w:tc>
        <w:tc>
          <w:tcPr>
            <w:tcW w:w="709" w:type="dxa"/>
            <w:vAlign w:val="center"/>
          </w:tcPr>
          <w:p w:rsidR="00A63D3F" w:rsidRDefault="00A63D3F" w:rsidP="00CF3CFD">
            <w:pPr>
              <w:jc w:val="center"/>
              <w:rPr>
                <w:sz w:val="16"/>
                <w:szCs w:val="16"/>
              </w:rPr>
            </w:pPr>
            <w:r>
              <w:rPr>
                <w:sz w:val="16"/>
                <w:szCs w:val="16"/>
              </w:rPr>
              <w:t>0</w:t>
            </w:r>
          </w:p>
        </w:tc>
        <w:tc>
          <w:tcPr>
            <w:tcW w:w="803" w:type="dxa"/>
            <w:vAlign w:val="center"/>
          </w:tcPr>
          <w:p w:rsidR="00A63D3F" w:rsidRDefault="006537A9" w:rsidP="00CF3CFD">
            <w:pPr>
              <w:jc w:val="center"/>
              <w:rPr>
                <w:sz w:val="16"/>
                <w:szCs w:val="16"/>
              </w:rPr>
            </w:pPr>
            <w:r>
              <w:rPr>
                <w:sz w:val="16"/>
                <w:szCs w:val="16"/>
              </w:rPr>
              <w:t>0</w:t>
            </w:r>
          </w:p>
        </w:tc>
        <w:tc>
          <w:tcPr>
            <w:tcW w:w="709" w:type="dxa"/>
            <w:vAlign w:val="center"/>
          </w:tcPr>
          <w:p w:rsidR="00A63D3F" w:rsidRDefault="00A63D3F" w:rsidP="00CF3CFD">
            <w:pPr>
              <w:jc w:val="center"/>
              <w:rPr>
                <w:sz w:val="16"/>
                <w:szCs w:val="16"/>
              </w:rPr>
            </w:pPr>
            <w:r>
              <w:rPr>
                <w:sz w:val="16"/>
                <w:szCs w:val="16"/>
              </w:rPr>
              <w:t>0</w:t>
            </w:r>
          </w:p>
        </w:tc>
        <w:tc>
          <w:tcPr>
            <w:tcW w:w="708" w:type="dxa"/>
            <w:vAlign w:val="center"/>
          </w:tcPr>
          <w:p w:rsidR="00A63D3F" w:rsidRDefault="006537A9" w:rsidP="003B6AAB">
            <w:pPr>
              <w:jc w:val="center"/>
              <w:rPr>
                <w:sz w:val="16"/>
                <w:szCs w:val="16"/>
              </w:rPr>
            </w:pPr>
            <w:r>
              <w:rPr>
                <w:sz w:val="16"/>
                <w:szCs w:val="16"/>
              </w:rPr>
              <w:t>0</w:t>
            </w:r>
          </w:p>
        </w:tc>
        <w:tc>
          <w:tcPr>
            <w:tcW w:w="721" w:type="dxa"/>
            <w:textDirection w:val="btLr"/>
            <w:vAlign w:val="center"/>
          </w:tcPr>
          <w:p w:rsidR="00A63D3F" w:rsidRPr="004E14EC" w:rsidRDefault="006537A9" w:rsidP="00CF3CFD">
            <w:pPr>
              <w:ind w:left="113" w:right="113"/>
              <w:jc w:val="center"/>
              <w:rPr>
                <w:sz w:val="16"/>
                <w:szCs w:val="16"/>
              </w:rPr>
            </w:pPr>
            <w:r>
              <w:rPr>
                <w:sz w:val="16"/>
                <w:szCs w:val="16"/>
              </w:rPr>
              <w:t>0</w:t>
            </w:r>
          </w:p>
        </w:tc>
        <w:tc>
          <w:tcPr>
            <w:tcW w:w="555" w:type="dxa"/>
            <w:textDirection w:val="btLr"/>
            <w:vAlign w:val="center"/>
          </w:tcPr>
          <w:p w:rsidR="00A63D3F" w:rsidRDefault="00A63D3F" w:rsidP="00A63D3F">
            <w:pPr>
              <w:ind w:left="113" w:right="113"/>
              <w:jc w:val="center"/>
              <w:rPr>
                <w:sz w:val="16"/>
                <w:szCs w:val="16"/>
              </w:rPr>
            </w:pPr>
            <w:r>
              <w:rPr>
                <w:sz w:val="16"/>
                <w:szCs w:val="16"/>
              </w:rPr>
              <w:t>0</w:t>
            </w:r>
          </w:p>
        </w:tc>
        <w:tc>
          <w:tcPr>
            <w:tcW w:w="855" w:type="dxa"/>
            <w:textDirection w:val="btLr"/>
            <w:vAlign w:val="center"/>
          </w:tcPr>
          <w:p w:rsidR="00A63D3F" w:rsidRPr="004E14EC" w:rsidRDefault="006537A9" w:rsidP="00CF3CFD">
            <w:pPr>
              <w:ind w:left="113" w:right="113"/>
              <w:jc w:val="center"/>
              <w:rPr>
                <w:sz w:val="16"/>
                <w:szCs w:val="16"/>
              </w:rPr>
            </w:pPr>
            <w:r>
              <w:rPr>
                <w:sz w:val="16"/>
                <w:szCs w:val="16"/>
              </w:rPr>
              <w:t>0</w:t>
            </w:r>
          </w:p>
        </w:tc>
        <w:tc>
          <w:tcPr>
            <w:tcW w:w="708" w:type="dxa"/>
            <w:textDirection w:val="btLr"/>
            <w:vAlign w:val="center"/>
          </w:tcPr>
          <w:p w:rsidR="00A63D3F" w:rsidRDefault="006537A9" w:rsidP="00CF3CFD">
            <w:pPr>
              <w:ind w:left="113" w:right="113"/>
              <w:jc w:val="center"/>
              <w:rPr>
                <w:sz w:val="16"/>
                <w:szCs w:val="16"/>
              </w:rPr>
            </w:pPr>
            <w:r>
              <w:rPr>
                <w:sz w:val="16"/>
                <w:szCs w:val="16"/>
              </w:rPr>
              <w:t>0</w:t>
            </w:r>
          </w:p>
        </w:tc>
        <w:tc>
          <w:tcPr>
            <w:tcW w:w="852" w:type="dxa"/>
            <w:vAlign w:val="center"/>
          </w:tcPr>
          <w:p w:rsidR="00A63D3F" w:rsidRDefault="00A63D3F" w:rsidP="00A63D3F">
            <w:pPr>
              <w:jc w:val="center"/>
              <w:rPr>
                <w:sz w:val="16"/>
                <w:szCs w:val="16"/>
              </w:rPr>
            </w:pPr>
            <w:r>
              <w:rPr>
                <w:sz w:val="16"/>
                <w:szCs w:val="16"/>
              </w:rPr>
              <w:t>0</w:t>
            </w:r>
          </w:p>
        </w:tc>
        <w:tc>
          <w:tcPr>
            <w:tcW w:w="709" w:type="dxa"/>
            <w:vAlign w:val="center"/>
          </w:tcPr>
          <w:p w:rsidR="00A63D3F" w:rsidRDefault="00A63D3F" w:rsidP="00A63D3F">
            <w:pPr>
              <w:jc w:val="center"/>
              <w:rPr>
                <w:sz w:val="16"/>
                <w:szCs w:val="16"/>
              </w:rPr>
            </w:pPr>
            <w:r>
              <w:rPr>
                <w:sz w:val="16"/>
                <w:szCs w:val="16"/>
              </w:rPr>
              <w:t>0</w:t>
            </w:r>
          </w:p>
        </w:tc>
        <w:tc>
          <w:tcPr>
            <w:tcW w:w="850" w:type="dxa"/>
            <w:vAlign w:val="center"/>
          </w:tcPr>
          <w:p w:rsidR="00A63D3F" w:rsidRDefault="00A63D3F" w:rsidP="00A63D3F">
            <w:pPr>
              <w:jc w:val="center"/>
              <w:rPr>
                <w:sz w:val="16"/>
                <w:szCs w:val="16"/>
              </w:rPr>
            </w:pPr>
            <w:r>
              <w:rPr>
                <w:sz w:val="16"/>
                <w:szCs w:val="16"/>
              </w:rPr>
              <w:t>0</w:t>
            </w:r>
          </w:p>
        </w:tc>
        <w:tc>
          <w:tcPr>
            <w:tcW w:w="851" w:type="dxa"/>
            <w:vAlign w:val="center"/>
          </w:tcPr>
          <w:p w:rsidR="00A63D3F" w:rsidRDefault="00A63D3F" w:rsidP="00A63D3F">
            <w:pPr>
              <w:jc w:val="center"/>
              <w:rPr>
                <w:sz w:val="16"/>
                <w:szCs w:val="16"/>
              </w:rPr>
            </w:pPr>
            <w:r>
              <w:rPr>
                <w:sz w:val="16"/>
                <w:szCs w:val="16"/>
              </w:rPr>
              <w:t>0</w:t>
            </w:r>
          </w:p>
        </w:tc>
        <w:tc>
          <w:tcPr>
            <w:tcW w:w="992" w:type="dxa"/>
            <w:vAlign w:val="center"/>
          </w:tcPr>
          <w:p w:rsidR="00A63D3F" w:rsidRDefault="00A63D3F" w:rsidP="00A63D3F">
            <w:pPr>
              <w:jc w:val="center"/>
              <w:rPr>
                <w:sz w:val="16"/>
                <w:szCs w:val="16"/>
              </w:rPr>
            </w:pPr>
            <w:r>
              <w:rPr>
                <w:sz w:val="16"/>
                <w:szCs w:val="16"/>
              </w:rPr>
              <w:t>0</w:t>
            </w:r>
          </w:p>
        </w:tc>
        <w:tc>
          <w:tcPr>
            <w:tcW w:w="1298" w:type="dxa"/>
            <w:vAlign w:val="center"/>
          </w:tcPr>
          <w:p w:rsidR="00A63D3F" w:rsidRDefault="00A63D3F" w:rsidP="00A63D3F">
            <w:pPr>
              <w:jc w:val="center"/>
              <w:rPr>
                <w:sz w:val="16"/>
                <w:szCs w:val="16"/>
              </w:rPr>
            </w:pPr>
            <w:r>
              <w:rPr>
                <w:sz w:val="16"/>
                <w:szCs w:val="16"/>
              </w:rPr>
              <w:t>0</w:t>
            </w:r>
          </w:p>
        </w:tc>
      </w:tr>
      <w:tr w:rsidR="009518D2" w:rsidTr="005A0453">
        <w:trPr>
          <w:cantSplit/>
          <w:trHeight w:val="1134"/>
        </w:trPr>
        <w:tc>
          <w:tcPr>
            <w:tcW w:w="497" w:type="dxa"/>
          </w:tcPr>
          <w:p w:rsidR="009518D2" w:rsidRDefault="009518D2" w:rsidP="005A0453">
            <w:pPr>
              <w:jc w:val="right"/>
              <w:rPr>
                <w:szCs w:val="28"/>
              </w:rPr>
            </w:pPr>
            <w:r>
              <w:rPr>
                <w:szCs w:val="28"/>
              </w:rPr>
              <w:t>7</w:t>
            </w:r>
          </w:p>
        </w:tc>
        <w:tc>
          <w:tcPr>
            <w:tcW w:w="1128" w:type="dxa"/>
          </w:tcPr>
          <w:p w:rsidR="009518D2" w:rsidRDefault="009518D2" w:rsidP="005A0453">
            <w:pPr>
              <w:rPr>
                <w:sz w:val="16"/>
                <w:szCs w:val="16"/>
              </w:rPr>
            </w:pPr>
            <w:r>
              <w:rPr>
                <w:sz w:val="16"/>
                <w:szCs w:val="16"/>
              </w:rPr>
              <w:t xml:space="preserve">Всего по этапу 2025 </w:t>
            </w:r>
            <w:r w:rsidRPr="00BE59D5">
              <w:rPr>
                <w:sz w:val="16"/>
                <w:szCs w:val="16"/>
              </w:rPr>
              <w:t>года</w:t>
            </w:r>
          </w:p>
        </w:tc>
        <w:tc>
          <w:tcPr>
            <w:tcW w:w="1272" w:type="dxa"/>
            <w:vAlign w:val="center"/>
          </w:tcPr>
          <w:p w:rsidR="009518D2" w:rsidRDefault="006537A9" w:rsidP="005A0453">
            <w:pPr>
              <w:jc w:val="center"/>
              <w:rPr>
                <w:sz w:val="16"/>
                <w:szCs w:val="16"/>
              </w:rPr>
            </w:pPr>
            <w:r>
              <w:rPr>
                <w:sz w:val="16"/>
                <w:szCs w:val="16"/>
              </w:rPr>
              <w:t>0</w:t>
            </w:r>
          </w:p>
        </w:tc>
        <w:tc>
          <w:tcPr>
            <w:tcW w:w="565" w:type="dxa"/>
            <w:vAlign w:val="center"/>
          </w:tcPr>
          <w:p w:rsidR="009518D2" w:rsidRDefault="006537A9" w:rsidP="005A0453">
            <w:pPr>
              <w:jc w:val="center"/>
              <w:rPr>
                <w:sz w:val="16"/>
                <w:szCs w:val="16"/>
              </w:rPr>
            </w:pPr>
            <w:r>
              <w:rPr>
                <w:sz w:val="16"/>
                <w:szCs w:val="16"/>
              </w:rPr>
              <w:t>0</w:t>
            </w:r>
          </w:p>
        </w:tc>
        <w:tc>
          <w:tcPr>
            <w:tcW w:w="709" w:type="dxa"/>
            <w:vAlign w:val="center"/>
          </w:tcPr>
          <w:p w:rsidR="009518D2" w:rsidRDefault="006537A9" w:rsidP="005A0453">
            <w:pPr>
              <w:jc w:val="center"/>
              <w:rPr>
                <w:sz w:val="16"/>
                <w:szCs w:val="16"/>
              </w:rPr>
            </w:pPr>
            <w:r>
              <w:rPr>
                <w:sz w:val="16"/>
                <w:szCs w:val="16"/>
              </w:rPr>
              <w:t>0</w:t>
            </w:r>
          </w:p>
        </w:tc>
        <w:tc>
          <w:tcPr>
            <w:tcW w:w="709" w:type="dxa"/>
            <w:vAlign w:val="center"/>
          </w:tcPr>
          <w:p w:rsidR="009518D2" w:rsidRDefault="009518D2" w:rsidP="005A0453">
            <w:pPr>
              <w:jc w:val="center"/>
              <w:rPr>
                <w:sz w:val="16"/>
                <w:szCs w:val="16"/>
              </w:rPr>
            </w:pPr>
            <w:r>
              <w:rPr>
                <w:sz w:val="16"/>
                <w:szCs w:val="16"/>
              </w:rPr>
              <w:t>0</w:t>
            </w:r>
          </w:p>
        </w:tc>
        <w:tc>
          <w:tcPr>
            <w:tcW w:w="803" w:type="dxa"/>
            <w:vAlign w:val="center"/>
          </w:tcPr>
          <w:p w:rsidR="009518D2" w:rsidRDefault="006537A9" w:rsidP="005A0453">
            <w:pPr>
              <w:jc w:val="center"/>
              <w:rPr>
                <w:sz w:val="16"/>
                <w:szCs w:val="16"/>
              </w:rPr>
            </w:pPr>
            <w:r>
              <w:rPr>
                <w:sz w:val="16"/>
                <w:szCs w:val="16"/>
              </w:rPr>
              <w:t>0</w:t>
            </w:r>
          </w:p>
        </w:tc>
        <w:tc>
          <w:tcPr>
            <w:tcW w:w="709" w:type="dxa"/>
            <w:vAlign w:val="center"/>
          </w:tcPr>
          <w:p w:rsidR="009518D2" w:rsidRDefault="009518D2" w:rsidP="005A0453">
            <w:pPr>
              <w:jc w:val="center"/>
              <w:rPr>
                <w:sz w:val="16"/>
                <w:szCs w:val="16"/>
              </w:rPr>
            </w:pPr>
            <w:r>
              <w:rPr>
                <w:sz w:val="16"/>
                <w:szCs w:val="16"/>
              </w:rPr>
              <w:t>0</w:t>
            </w:r>
          </w:p>
        </w:tc>
        <w:tc>
          <w:tcPr>
            <w:tcW w:w="708" w:type="dxa"/>
            <w:vAlign w:val="center"/>
          </w:tcPr>
          <w:p w:rsidR="009518D2" w:rsidRDefault="006537A9" w:rsidP="005A0453">
            <w:pPr>
              <w:jc w:val="center"/>
              <w:rPr>
                <w:sz w:val="16"/>
                <w:szCs w:val="16"/>
              </w:rPr>
            </w:pPr>
            <w:r>
              <w:rPr>
                <w:sz w:val="16"/>
                <w:szCs w:val="16"/>
              </w:rPr>
              <w:t>0</w:t>
            </w:r>
          </w:p>
        </w:tc>
        <w:tc>
          <w:tcPr>
            <w:tcW w:w="721" w:type="dxa"/>
            <w:textDirection w:val="btLr"/>
            <w:vAlign w:val="center"/>
          </w:tcPr>
          <w:p w:rsidR="009518D2" w:rsidRPr="004E14EC" w:rsidRDefault="006537A9" w:rsidP="005A0453">
            <w:pPr>
              <w:ind w:left="113" w:right="113"/>
              <w:jc w:val="center"/>
              <w:rPr>
                <w:sz w:val="16"/>
                <w:szCs w:val="16"/>
              </w:rPr>
            </w:pPr>
            <w:r>
              <w:rPr>
                <w:sz w:val="16"/>
                <w:szCs w:val="16"/>
              </w:rPr>
              <w:t>0</w:t>
            </w:r>
          </w:p>
        </w:tc>
        <w:tc>
          <w:tcPr>
            <w:tcW w:w="555" w:type="dxa"/>
            <w:textDirection w:val="btLr"/>
            <w:vAlign w:val="center"/>
          </w:tcPr>
          <w:p w:rsidR="009518D2" w:rsidRDefault="009518D2" w:rsidP="005A0453">
            <w:pPr>
              <w:ind w:left="113" w:right="113"/>
              <w:jc w:val="center"/>
              <w:rPr>
                <w:sz w:val="16"/>
                <w:szCs w:val="16"/>
              </w:rPr>
            </w:pPr>
            <w:r>
              <w:rPr>
                <w:sz w:val="16"/>
                <w:szCs w:val="16"/>
              </w:rPr>
              <w:t>0</w:t>
            </w:r>
          </w:p>
        </w:tc>
        <w:tc>
          <w:tcPr>
            <w:tcW w:w="855" w:type="dxa"/>
            <w:textDirection w:val="btLr"/>
            <w:vAlign w:val="center"/>
          </w:tcPr>
          <w:p w:rsidR="009518D2" w:rsidRPr="004E14EC" w:rsidRDefault="006537A9" w:rsidP="005A0453">
            <w:pPr>
              <w:ind w:left="113" w:right="113"/>
              <w:jc w:val="center"/>
              <w:rPr>
                <w:sz w:val="16"/>
                <w:szCs w:val="16"/>
              </w:rPr>
            </w:pPr>
            <w:r>
              <w:rPr>
                <w:sz w:val="16"/>
                <w:szCs w:val="16"/>
              </w:rPr>
              <w:t>0</w:t>
            </w:r>
          </w:p>
        </w:tc>
        <w:tc>
          <w:tcPr>
            <w:tcW w:w="708" w:type="dxa"/>
            <w:textDirection w:val="btLr"/>
            <w:vAlign w:val="center"/>
          </w:tcPr>
          <w:p w:rsidR="009518D2" w:rsidRDefault="006537A9" w:rsidP="005A0453">
            <w:pPr>
              <w:ind w:left="113" w:right="113"/>
              <w:jc w:val="center"/>
              <w:rPr>
                <w:sz w:val="16"/>
                <w:szCs w:val="16"/>
              </w:rPr>
            </w:pPr>
            <w:r>
              <w:rPr>
                <w:sz w:val="16"/>
                <w:szCs w:val="16"/>
              </w:rPr>
              <w:t>0</w:t>
            </w:r>
          </w:p>
        </w:tc>
        <w:tc>
          <w:tcPr>
            <w:tcW w:w="852" w:type="dxa"/>
            <w:vAlign w:val="center"/>
          </w:tcPr>
          <w:p w:rsidR="009518D2" w:rsidRDefault="009518D2" w:rsidP="005A0453">
            <w:pPr>
              <w:jc w:val="center"/>
              <w:rPr>
                <w:sz w:val="16"/>
                <w:szCs w:val="16"/>
              </w:rPr>
            </w:pPr>
            <w:r>
              <w:rPr>
                <w:sz w:val="16"/>
                <w:szCs w:val="16"/>
              </w:rPr>
              <w:t>0</w:t>
            </w:r>
          </w:p>
        </w:tc>
        <w:tc>
          <w:tcPr>
            <w:tcW w:w="709" w:type="dxa"/>
            <w:vAlign w:val="center"/>
          </w:tcPr>
          <w:p w:rsidR="009518D2" w:rsidRDefault="009518D2" w:rsidP="005A0453">
            <w:pPr>
              <w:jc w:val="center"/>
              <w:rPr>
                <w:sz w:val="16"/>
                <w:szCs w:val="16"/>
              </w:rPr>
            </w:pPr>
            <w:r>
              <w:rPr>
                <w:sz w:val="16"/>
                <w:szCs w:val="16"/>
              </w:rPr>
              <w:t>0</w:t>
            </w:r>
          </w:p>
        </w:tc>
        <w:tc>
          <w:tcPr>
            <w:tcW w:w="850" w:type="dxa"/>
            <w:vAlign w:val="center"/>
          </w:tcPr>
          <w:p w:rsidR="009518D2" w:rsidRDefault="009518D2" w:rsidP="005A0453">
            <w:pPr>
              <w:jc w:val="center"/>
              <w:rPr>
                <w:sz w:val="16"/>
                <w:szCs w:val="16"/>
              </w:rPr>
            </w:pPr>
            <w:r>
              <w:rPr>
                <w:sz w:val="16"/>
                <w:szCs w:val="16"/>
              </w:rPr>
              <w:t>0</w:t>
            </w:r>
          </w:p>
        </w:tc>
        <w:tc>
          <w:tcPr>
            <w:tcW w:w="851" w:type="dxa"/>
            <w:vAlign w:val="center"/>
          </w:tcPr>
          <w:p w:rsidR="009518D2" w:rsidRDefault="009518D2" w:rsidP="005A0453">
            <w:pPr>
              <w:jc w:val="center"/>
              <w:rPr>
                <w:sz w:val="16"/>
                <w:szCs w:val="16"/>
              </w:rPr>
            </w:pPr>
            <w:r>
              <w:rPr>
                <w:sz w:val="16"/>
                <w:szCs w:val="16"/>
              </w:rPr>
              <w:t>0</w:t>
            </w:r>
          </w:p>
        </w:tc>
        <w:tc>
          <w:tcPr>
            <w:tcW w:w="992" w:type="dxa"/>
            <w:vAlign w:val="center"/>
          </w:tcPr>
          <w:p w:rsidR="009518D2" w:rsidRDefault="009518D2" w:rsidP="005A0453">
            <w:pPr>
              <w:jc w:val="center"/>
              <w:rPr>
                <w:sz w:val="16"/>
                <w:szCs w:val="16"/>
              </w:rPr>
            </w:pPr>
            <w:r>
              <w:rPr>
                <w:sz w:val="16"/>
                <w:szCs w:val="16"/>
              </w:rPr>
              <w:t>0</w:t>
            </w:r>
          </w:p>
        </w:tc>
        <w:tc>
          <w:tcPr>
            <w:tcW w:w="1298" w:type="dxa"/>
            <w:vAlign w:val="center"/>
          </w:tcPr>
          <w:p w:rsidR="009518D2" w:rsidRDefault="009518D2" w:rsidP="005A0453">
            <w:pPr>
              <w:jc w:val="center"/>
              <w:rPr>
                <w:sz w:val="16"/>
                <w:szCs w:val="16"/>
              </w:rPr>
            </w:pPr>
            <w:r>
              <w:rPr>
                <w:sz w:val="16"/>
                <w:szCs w:val="16"/>
              </w:rPr>
              <w:t>0</w:t>
            </w:r>
          </w:p>
        </w:tc>
      </w:tr>
    </w:tbl>
    <w:p w:rsidR="00CF3CFD" w:rsidRDefault="00CF3CFD" w:rsidP="00CF3CFD">
      <w:pPr>
        <w:jc w:val="right"/>
        <w:rPr>
          <w:szCs w:val="28"/>
        </w:rPr>
      </w:pPr>
    </w:p>
    <w:p w:rsidR="00CF3CFD" w:rsidRDefault="00CF3CFD" w:rsidP="00CF3CFD">
      <w:pPr>
        <w:jc w:val="right"/>
        <w:rPr>
          <w:szCs w:val="28"/>
        </w:rPr>
      </w:pPr>
    </w:p>
    <w:p w:rsidR="00CF3CFD" w:rsidRDefault="00CF3CFD" w:rsidP="00CF3CFD">
      <w:pPr>
        <w:jc w:val="right"/>
        <w:rPr>
          <w:szCs w:val="28"/>
        </w:rPr>
      </w:pPr>
    </w:p>
    <w:p w:rsidR="00CF3CFD" w:rsidRDefault="00CF3CFD" w:rsidP="00CF3CFD">
      <w:pPr>
        <w:jc w:val="right"/>
        <w:rPr>
          <w:szCs w:val="28"/>
        </w:rPr>
      </w:pPr>
    </w:p>
    <w:p w:rsidR="00CF3CFD" w:rsidRDefault="00CF3CFD" w:rsidP="00CF3CFD">
      <w:pPr>
        <w:jc w:val="right"/>
        <w:rPr>
          <w:sz w:val="16"/>
          <w:szCs w:val="16"/>
        </w:rPr>
      </w:pPr>
    </w:p>
    <w:p w:rsidR="00CF3CFD" w:rsidRDefault="00CF3CFD" w:rsidP="00CF3CFD">
      <w:pPr>
        <w:jc w:val="right"/>
        <w:rPr>
          <w:sz w:val="16"/>
          <w:szCs w:val="16"/>
        </w:rPr>
      </w:pPr>
    </w:p>
    <w:p w:rsidR="00CF3CFD" w:rsidRDefault="00CF3CFD" w:rsidP="00CF3CFD">
      <w:pPr>
        <w:jc w:val="right"/>
        <w:rPr>
          <w:sz w:val="16"/>
          <w:szCs w:val="16"/>
        </w:rPr>
      </w:pPr>
    </w:p>
    <w:p w:rsidR="00CF3CFD" w:rsidRDefault="00CF3CFD" w:rsidP="00CF3CFD">
      <w:pPr>
        <w:jc w:val="right"/>
        <w:rPr>
          <w:sz w:val="16"/>
          <w:szCs w:val="16"/>
        </w:rPr>
      </w:pPr>
    </w:p>
    <w:p w:rsidR="00CF3CFD" w:rsidRDefault="00CF3CFD" w:rsidP="00CF3CFD">
      <w:pPr>
        <w:jc w:val="right"/>
        <w:rPr>
          <w:sz w:val="16"/>
          <w:szCs w:val="16"/>
        </w:rPr>
      </w:pPr>
    </w:p>
    <w:p w:rsidR="00CF3CFD" w:rsidRDefault="00CF3CFD" w:rsidP="00CF3CFD">
      <w:pPr>
        <w:jc w:val="right"/>
        <w:rPr>
          <w:sz w:val="16"/>
          <w:szCs w:val="16"/>
        </w:rPr>
      </w:pPr>
    </w:p>
    <w:p w:rsidR="00CF3CFD" w:rsidRDefault="00CF3CFD" w:rsidP="00CF3CFD">
      <w:pPr>
        <w:jc w:val="right"/>
        <w:rPr>
          <w:sz w:val="16"/>
          <w:szCs w:val="16"/>
        </w:rPr>
      </w:pPr>
    </w:p>
    <w:p w:rsidR="00CF3CFD" w:rsidRDefault="00CF3CFD" w:rsidP="00CF3CFD">
      <w:pPr>
        <w:jc w:val="right"/>
        <w:rPr>
          <w:sz w:val="16"/>
          <w:szCs w:val="16"/>
        </w:rPr>
      </w:pPr>
    </w:p>
    <w:p w:rsidR="00CF3CFD" w:rsidRDefault="00CF3CFD" w:rsidP="00CF3CFD">
      <w:pPr>
        <w:jc w:val="right"/>
        <w:rPr>
          <w:sz w:val="16"/>
          <w:szCs w:val="16"/>
        </w:rPr>
      </w:pPr>
    </w:p>
    <w:p w:rsidR="00CF3CFD" w:rsidRDefault="00CF3CFD" w:rsidP="00CF3CFD">
      <w:pPr>
        <w:jc w:val="right"/>
        <w:rPr>
          <w:sz w:val="16"/>
          <w:szCs w:val="16"/>
        </w:rPr>
        <w:sectPr w:rsidR="00CF3CFD" w:rsidSect="00CF3CFD">
          <w:pgSz w:w="16838" w:h="11906" w:orient="landscape"/>
          <w:pgMar w:top="992" w:right="567" w:bottom="851" w:left="709" w:header="709" w:footer="709" w:gutter="0"/>
          <w:cols w:space="708"/>
          <w:docGrid w:linePitch="360"/>
        </w:sectPr>
      </w:pPr>
    </w:p>
    <w:p w:rsidR="00CF3CFD" w:rsidRDefault="00CF3CFD" w:rsidP="00CF3CFD">
      <w:pPr>
        <w:rPr>
          <w:lang w:bidi="en-US"/>
        </w:rPr>
      </w:pPr>
    </w:p>
    <w:p w:rsidR="00CF3CFD" w:rsidRDefault="00CF3CFD" w:rsidP="00417590">
      <w:pPr>
        <w:jc w:val="center"/>
        <w:rPr>
          <w:lang w:bidi="en-US"/>
        </w:rPr>
      </w:pPr>
    </w:p>
    <w:p w:rsidR="00417590" w:rsidRDefault="00417590" w:rsidP="00417590">
      <w:pPr>
        <w:jc w:val="center"/>
      </w:pPr>
      <w:r>
        <w:rPr>
          <w:lang w:bidi="en-US"/>
        </w:rPr>
        <w:t>VI. МЕХАНИЗМ РЕАЛИЗАЦИИ МУНИЦИПАЛЬНОЙ ПРОГРАММЫ</w:t>
      </w:r>
    </w:p>
    <w:p w:rsidR="00864DBD" w:rsidRDefault="00864DBD" w:rsidP="00864DBD">
      <w:pPr>
        <w:ind w:firstLine="709"/>
        <w:rPr>
          <w:b/>
          <w:sz w:val="28"/>
          <w:szCs w:val="28"/>
        </w:rPr>
      </w:pPr>
    </w:p>
    <w:p w:rsidR="00864DBD" w:rsidRDefault="00864DBD" w:rsidP="00864DBD">
      <w:pPr>
        <w:ind w:firstLine="709"/>
        <w:rPr>
          <w:sz w:val="28"/>
          <w:szCs w:val="28"/>
        </w:rPr>
      </w:pPr>
      <w:r w:rsidRPr="009F66C4">
        <w:rPr>
          <w:sz w:val="28"/>
          <w:szCs w:val="28"/>
        </w:rPr>
        <w:t>Переселение граждан из аварийного жилищного фонда осуществляется способами:</w:t>
      </w:r>
    </w:p>
    <w:p w:rsidR="00864DBD" w:rsidRDefault="00864DBD" w:rsidP="00864DBD">
      <w:pPr>
        <w:ind w:firstLine="709"/>
        <w:rPr>
          <w:sz w:val="28"/>
          <w:szCs w:val="28"/>
        </w:rPr>
      </w:pPr>
      <w:r>
        <w:rPr>
          <w:sz w:val="28"/>
          <w:szCs w:val="28"/>
        </w:rPr>
        <w:t>- приобретение у застройщиков жилых помещений в многоквартирных домах, в том числе в многоквартирных домах, строительство которых не завершено, включая многоквартирные дома, строящиеся (создаваемые) с привлечением денежных сре</w:t>
      </w:r>
      <w:proofErr w:type="gramStart"/>
      <w:r>
        <w:rPr>
          <w:sz w:val="28"/>
          <w:szCs w:val="28"/>
        </w:rPr>
        <w:t>дств гр</w:t>
      </w:r>
      <w:proofErr w:type="gramEnd"/>
      <w:r>
        <w:rPr>
          <w:sz w:val="28"/>
          <w:szCs w:val="28"/>
        </w:rPr>
        <w:t>аждан и (или) юридических лиц;</w:t>
      </w:r>
    </w:p>
    <w:p w:rsidR="00864DBD" w:rsidRDefault="00864DBD" w:rsidP="00864DBD">
      <w:pPr>
        <w:ind w:firstLine="709"/>
        <w:rPr>
          <w:sz w:val="28"/>
          <w:szCs w:val="28"/>
        </w:rPr>
      </w:pPr>
      <w:r>
        <w:rPr>
          <w:sz w:val="28"/>
          <w:szCs w:val="28"/>
        </w:rPr>
        <w:t>- строительство многоквартирных домов;</w:t>
      </w:r>
    </w:p>
    <w:p w:rsidR="00864DBD" w:rsidRDefault="00864DBD" w:rsidP="00864DBD">
      <w:pPr>
        <w:ind w:firstLine="709"/>
        <w:rPr>
          <w:sz w:val="28"/>
          <w:szCs w:val="28"/>
        </w:rPr>
      </w:pPr>
      <w:r>
        <w:rPr>
          <w:sz w:val="28"/>
          <w:szCs w:val="28"/>
        </w:rPr>
        <w:t>- выплата возмещения собственникам жилых помещений, входящих в аварийный жилищный фонд, за изымаемые жилые помещения в соответствии со статьей 32 Жилищного кодекса Российской Федерации;</w:t>
      </w:r>
    </w:p>
    <w:p w:rsidR="00864DBD" w:rsidRDefault="00864DBD" w:rsidP="00864DBD">
      <w:pPr>
        <w:ind w:firstLine="709"/>
        <w:rPr>
          <w:sz w:val="28"/>
          <w:szCs w:val="28"/>
        </w:rPr>
      </w:pPr>
      <w:r>
        <w:rPr>
          <w:sz w:val="28"/>
          <w:szCs w:val="28"/>
        </w:rPr>
        <w:t>- приобретение жилых помещений у лиц, не являющихся застройщиками домов, в которых расположены эти помещения, для предоставления их гражданам, переселяемым из аварийного жилищного фонда.</w:t>
      </w:r>
    </w:p>
    <w:p w:rsidR="00864DBD" w:rsidRDefault="00864DBD" w:rsidP="00864DBD">
      <w:pPr>
        <w:ind w:firstLine="709"/>
        <w:rPr>
          <w:sz w:val="28"/>
          <w:szCs w:val="28"/>
        </w:rPr>
      </w:pPr>
      <w:r>
        <w:rPr>
          <w:sz w:val="28"/>
          <w:szCs w:val="28"/>
        </w:rPr>
        <w:t xml:space="preserve"> Рекомендуемые требования к жилью, строящемуся или приобретаемому в рамках программы, приведены в приложении 1.</w:t>
      </w:r>
    </w:p>
    <w:p w:rsidR="00864DBD" w:rsidRDefault="00864DBD" w:rsidP="00864DBD">
      <w:pPr>
        <w:ind w:firstLine="709"/>
        <w:rPr>
          <w:sz w:val="28"/>
          <w:szCs w:val="28"/>
        </w:rPr>
      </w:pPr>
      <w:r>
        <w:rPr>
          <w:sz w:val="28"/>
          <w:szCs w:val="28"/>
        </w:rPr>
        <w:t xml:space="preserve"> Администрация Флорищинского сельского поселения осуществляет:</w:t>
      </w:r>
    </w:p>
    <w:p w:rsidR="00864DBD" w:rsidRDefault="00864DBD" w:rsidP="00864DBD">
      <w:pPr>
        <w:ind w:firstLine="709"/>
        <w:rPr>
          <w:sz w:val="28"/>
          <w:szCs w:val="28"/>
        </w:rPr>
      </w:pPr>
      <w:r>
        <w:rPr>
          <w:sz w:val="28"/>
          <w:szCs w:val="28"/>
        </w:rPr>
        <w:t>- общее руководство и управление программой.</w:t>
      </w:r>
    </w:p>
    <w:p w:rsidR="00864DBD" w:rsidRDefault="00864DBD" w:rsidP="00864DBD">
      <w:pPr>
        <w:ind w:firstLine="709"/>
        <w:rPr>
          <w:sz w:val="28"/>
          <w:szCs w:val="28"/>
        </w:rPr>
      </w:pPr>
      <w:r>
        <w:rPr>
          <w:sz w:val="28"/>
          <w:szCs w:val="28"/>
        </w:rPr>
        <w:t>Департамент жилищно-коммунального хозяйства осуществляет:</w:t>
      </w:r>
    </w:p>
    <w:p w:rsidR="00864DBD" w:rsidRDefault="00864DBD" w:rsidP="00864DBD">
      <w:pPr>
        <w:ind w:firstLine="709"/>
        <w:rPr>
          <w:sz w:val="28"/>
          <w:szCs w:val="28"/>
        </w:rPr>
      </w:pPr>
      <w:r>
        <w:rPr>
          <w:sz w:val="28"/>
          <w:szCs w:val="28"/>
        </w:rPr>
        <w:t xml:space="preserve">- координацию и </w:t>
      </w:r>
      <w:proofErr w:type="gramStart"/>
      <w:r>
        <w:rPr>
          <w:sz w:val="28"/>
          <w:szCs w:val="28"/>
        </w:rPr>
        <w:t>контроль за</w:t>
      </w:r>
      <w:proofErr w:type="gramEnd"/>
      <w:r>
        <w:rPr>
          <w:sz w:val="28"/>
          <w:szCs w:val="28"/>
        </w:rPr>
        <w:t xml:space="preserve"> деятельностью администрации Флорищинского сельского поселения, связанной с реализацией программы, в части исполнения ей положений программы.</w:t>
      </w:r>
    </w:p>
    <w:p w:rsidR="00864DBD" w:rsidRDefault="00864DBD" w:rsidP="00864DBD">
      <w:pPr>
        <w:ind w:firstLine="709"/>
        <w:rPr>
          <w:sz w:val="28"/>
          <w:szCs w:val="28"/>
        </w:rPr>
      </w:pPr>
      <w:r>
        <w:rPr>
          <w:sz w:val="28"/>
          <w:szCs w:val="28"/>
        </w:rPr>
        <w:t xml:space="preserve">Переселение граждан из аварийного жилищного фонда осуществляется в соответствии с действующим жилищным законодательством. Жилое помещение, предоставляемое гражданам при переселении их в соответствии с настоящей программой, может находиться по месту их жительства в границах соответствующего населенного пункта или с согласия в письменной форме этих граждан в границах другого населенного пункта области, на территории которого расположено ранее занимаемое жилое помещение. </w:t>
      </w:r>
      <w:proofErr w:type="gramStart"/>
      <w:r>
        <w:rPr>
          <w:sz w:val="28"/>
          <w:szCs w:val="28"/>
        </w:rPr>
        <w:t>При этом отказы, в том числе неоднократные отказы граждан от предоставляемого им жилого помещения в границах другого населенного пункта не могут являться основанием для отказа  в предоставлении им других жилых помещений в целях переселения из аварийного жилищного фонда в границах населенного пункта по месту их жительства или в границах другого населенного пункта области, на территории которого расположено ранее занимаемое жилое</w:t>
      </w:r>
      <w:proofErr w:type="gramEnd"/>
      <w:r>
        <w:rPr>
          <w:sz w:val="28"/>
          <w:szCs w:val="28"/>
        </w:rPr>
        <w:t xml:space="preserve"> помещение.</w:t>
      </w:r>
    </w:p>
    <w:p w:rsidR="00854472" w:rsidRDefault="00854472" w:rsidP="00864DBD">
      <w:pPr>
        <w:ind w:firstLine="709"/>
        <w:rPr>
          <w:sz w:val="28"/>
          <w:szCs w:val="28"/>
        </w:rPr>
      </w:pPr>
    </w:p>
    <w:p w:rsidR="00864DBD" w:rsidRDefault="00854472" w:rsidP="00864DBD">
      <w:pPr>
        <w:tabs>
          <w:tab w:val="left" w:pos="2580"/>
        </w:tabs>
        <w:rPr>
          <w:b/>
          <w:sz w:val="28"/>
          <w:szCs w:val="28"/>
        </w:rPr>
      </w:pPr>
      <w:r w:rsidRPr="00E654F9">
        <w:rPr>
          <w:sz w:val="28"/>
          <w:szCs w:val="28"/>
        </w:rPr>
        <w:t>VII. РЕСУРСНОЕ ОБЕСПЕЧЕНИЕ МУНИЦИПАЛЬНОЙ ПРОГРАММЫ</w:t>
      </w:r>
    </w:p>
    <w:p w:rsidR="00854472" w:rsidRDefault="00854472" w:rsidP="00864DBD">
      <w:pPr>
        <w:pStyle w:val="ConsPlusCell"/>
        <w:widowControl/>
        <w:snapToGrid w:val="0"/>
        <w:rPr>
          <w:rFonts w:ascii="Times New Roman" w:eastAsia="Times New Roman" w:hAnsi="Times New Roman" w:cs="Times New Roman"/>
          <w:b/>
          <w:sz w:val="28"/>
          <w:szCs w:val="28"/>
          <w:lang w:eastAsia="ru-RU"/>
        </w:rPr>
      </w:pPr>
    </w:p>
    <w:p w:rsidR="00864DBD" w:rsidRPr="009F34FD" w:rsidRDefault="00864DBD" w:rsidP="00864DBD">
      <w:pPr>
        <w:pStyle w:val="ConsPlusCell"/>
        <w:widowControl/>
        <w:snapToGrid w:val="0"/>
        <w:rPr>
          <w:rFonts w:ascii="Times New Roman" w:hAnsi="Times New Roman" w:cs="Times New Roman"/>
          <w:sz w:val="28"/>
          <w:szCs w:val="28"/>
        </w:rPr>
      </w:pPr>
      <w:r w:rsidRPr="009F34FD">
        <w:rPr>
          <w:rFonts w:ascii="Times New Roman" w:hAnsi="Times New Roman" w:cs="Times New Roman"/>
          <w:sz w:val="28"/>
          <w:szCs w:val="28"/>
        </w:rPr>
        <w:t>Общий объем финансирования программы составит –</w:t>
      </w:r>
      <w:r w:rsidR="00FF10DD">
        <w:rPr>
          <w:rFonts w:ascii="Times New Roman" w:hAnsi="Times New Roman" w:cs="Times New Roman"/>
          <w:sz w:val="28"/>
          <w:szCs w:val="28"/>
        </w:rPr>
        <w:t>4 287 085,22</w:t>
      </w:r>
      <w:r w:rsidRPr="009F34FD">
        <w:rPr>
          <w:rFonts w:ascii="Times New Roman" w:hAnsi="Times New Roman" w:cs="Times New Roman"/>
          <w:sz w:val="28"/>
          <w:szCs w:val="28"/>
        </w:rPr>
        <w:t xml:space="preserve"> руб.</w:t>
      </w:r>
    </w:p>
    <w:p w:rsidR="00864DBD" w:rsidRPr="009F34FD" w:rsidRDefault="00864DBD" w:rsidP="00864DBD">
      <w:pPr>
        <w:pStyle w:val="ConsPlusCell"/>
        <w:widowControl/>
        <w:snapToGrid w:val="0"/>
        <w:rPr>
          <w:rFonts w:ascii="Times New Roman" w:hAnsi="Times New Roman" w:cs="Times New Roman"/>
          <w:sz w:val="28"/>
          <w:szCs w:val="28"/>
        </w:rPr>
      </w:pPr>
      <w:r w:rsidRPr="009F34FD">
        <w:rPr>
          <w:rFonts w:ascii="Times New Roman" w:hAnsi="Times New Roman" w:cs="Times New Roman"/>
          <w:sz w:val="28"/>
          <w:szCs w:val="28"/>
        </w:rPr>
        <w:t>Из них по годам:</w:t>
      </w:r>
    </w:p>
    <w:p w:rsidR="00864DBD" w:rsidRPr="009F34FD" w:rsidRDefault="00864DBD" w:rsidP="00864DBD">
      <w:pPr>
        <w:pStyle w:val="ConsPlusCell"/>
        <w:widowControl/>
        <w:snapToGrid w:val="0"/>
        <w:rPr>
          <w:rFonts w:ascii="Times New Roman" w:hAnsi="Times New Roman" w:cs="Times New Roman"/>
          <w:sz w:val="28"/>
          <w:szCs w:val="28"/>
        </w:rPr>
      </w:pPr>
      <w:r w:rsidRPr="009F34FD">
        <w:rPr>
          <w:rFonts w:ascii="Times New Roman" w:hAnsi="Times New Roman" w:cs="Times New Roman"/>
          <w:sz w:val="28"/>
          <w:szCs w:val="28"/>
        </w:rPr>
        <w:t>2019 год –1 284 966,89 руб.</w:t>
      </w:r>
    </w:p>
    <w:p w:rsidR="00864DBD" w:rsidRPr="009F34FD" w:rsidRDefault="00864DBD" w:rsidP="00864DBD">
      <w:pPr>
        <w:pStyle w:val="ConsPlusCell"/>
        <w:widowControl/>
        <w:snapToGrid w:val="0"/>
        <w:rPr>
          <w:rFonts w:ascii="Times New Roman" w:hAnsi="Times New Roman" w:cs="Times New Roman"/>
          <w:sz w:val="28"/>
          <w:szCs w:val="28"/>
        </w:rPr>
      </w:pPr>
      <w:r w:rsidRPr="009F34FD">
        <w:rPr>
          <w:rFonts w:ascii="Times New Roman" w:hAnsi="Times New Roman" w:cs="Times New Roman"/>
          <w:sz w:val="28"/>
          <w:szCs w:val="28"/>
        </w:rPr>
        <w:t>2020 год –1 803 558,33 руб.</w:t>
      </w:r>
    </w:p>
    <w:p w:rsidR="00864DBD" w:rsidRPr="009F34FD" w:rsidRDefault="00864DBD" w:rsidP="00864DBD">
      <w:pPr>
        <w:pStyle w:val="ConsPlusCell"/>
        <w:widowControl/>
        <w:snapToGrid w:val="0"/>
        <w:rPr>
          <w:rFonts w:ascii="Times New Roman" w:hAnsi="Times New Roman" w:cs="Times New Roman"/>
          <w:sz w:val="28"/>
          <w:szCs w:val="28"/>
        </w:rPr>
      </w:pPr>
      <w:r w:rsidRPr="009F34FD">
        <w:rPr>
          <w:rFonts w:ascii="Times New Roman" w:hAnsi="Times New Roman" w:cs="Times New Roman"/>
          <w:sz w:val="28"/>
          <w:szCs w:val="28"/>
        </w:rPr>
        <w:t xml:space="preserve">2021 год – </w:t>
      </w:r>
      <w:r w:rsidR="00C40B6B">
        <w:rPr>
          <w:rFonts w:ascii="Times New Roman" w:hAnsi="Times New Roman" w:cs="Times New Roman"/>
          <w:sz w:val="28"/>
          <w:szCs w:val="28"/>
        </w:rPr>
        <w:t>1 198 560,00</w:t>
      </w:r>
      <w:r w:rsidRPr="009F34FD">
        <w:rPr>
          <w:rFonts w:ascii="Times New Roman" w:hAnsi="Times New Roman" w:cs="Times New Roman"/>
          <w:sz w:val="28"/>
          <w:szCs w:val="28"/>
        </w:rPr>
        <w:t xml:space="preserve"> руб.</w:t>
      </w:r>
    </w:p>
    <w:p w:rsidR="00864DBD" w:rsidRPr="009F34FD" w:rsidRDefault="00864DBD" w:rsidP="00864DBD">
      <w:pPr>
        <w:pStyle w:val="ConsPlusCell"/>
        <w:widowControl/>
        <w:snapToGrid w:val="0"/>
        <w:rPr>
          <w:rFonts w:ascii="Times New Roman" w:hAnsi="Times New Roman" w:cs="Times New Roman"/>
          <w:sz w:val="28"/>
          <w:szCs w:val="28"/>
        </w:rPr>
      </w:pPr>
      <w:r w:rsidRPr="009F34FD">
        <w:rPr>
          <w:rFonts w:ascii="Times New Roman" w:hAnsi="Times New Roman" w:cs="Times New Roman"/>
          <w:sz w:val="28"/>
          <w:szCs w:val="28"/>
        </w:rPr>
        <w:t>2022 год –</w:t>
      </w:r>
      <w:r w:rsidR="00C40B6B">
        <w:rPr>
          <w:rFonts w:ascii="Times New Roman" w:hAnsi="Times New Roman" w:cs="Times New Roman"/>
          <w:sz w:val="28"/>
          <w:szCs w:val="28"/>
        </w:rPr>
        <w:t>0,0</w:t>
      </w:r>
      <w:r w:rsidRPr="009F34FD">
        <w:rPr>
          <w:rFonts w:ascii="Times New Roman" w:hAnsi="Times New Roman" w:cs="Times New Roman"/>
          <w:sz w:val="28"/>
          <w:szCs w:val="28"/>
        </w:rPr>
        <w:t xml:space="preserve"> руб.</w:t>
      </w:r>
    </w:p>
    <w:p w:rsidR="00864DBD" w:rsidRPr="009F34FD" w:rsidRDefault="00864DBD" w:rsidP="00864DBD">
      <w:pPr>
        <w:pStyle w:val="ConsPlusCell"/>
        <w:widowControl/>
        <w:snapToGrid w:val="0"/>
        <w:rPr>
          <w:rFonts w:ascii="Times New Roman" w:hAnsi="Times New Roman" w:cs="Times New Roman"/>
          <w:sz w:val="28"/>
          <w:szCs w:val="28"/>
        </w:rPr>
      </w:pPr>
      <w:r w:rsidRPr="009F34FD">
        <w:rPr>
          <w:rFonts w:ascii="Times New Roman" w:hAnsi="Times New Roman" w:cs="Times New Roman"/>
          <w:sz w:val="28"/>
          <w:szCs w:val="28"/>
        </w:rPr>
        <w:lastRenderedPageBreak/>
        <w:t xml:space="preserve">2023 год- </w:t>
      </w:r>
      <w:r w:rsidR="00C40B6B">
        <w:rPr>
          <w:rFonts w:ascii="Times New Roman" w:hAnsi="Times New Roman" w:cs="Times New Roman"/>
          <w:sz w:val="28"/>
          <w:szCs w:val="28"/>
        </w:rPr>
        <w:t>0,0</w:t>
      </w:r>
      <w:r w:rsidRPr="009F34FD">
        <w:rPr>
          <w:rFonts w:ascii="Times New Roman" w:hAnsi="Times New Roman" w:cs="Times New Roman"/>
          <w:sz w:val="28"/>
          <w:szCs w:val="28"/>
        </w:rPr>
        <w:t xml:space="preserve"> руб.</w:t>
      </w:r>
    </w:p>
    <w:p w:rsidR="00864DBD" w:rsidRDefault="00864DBD" w:rsidP="00864DBD">
      <w:pPr>
        <w:pStyle w:val="ConsPlusCell"/>
        <w:widowControl/>
        <w:snapToGrid w:val="0"/>
        <w:rPr>
          <w:rFonts w:ascii="Times New Roman" w:hAnsi="Times New Roman" w:cs="Times New Roman"/>
          <w:sz w:val="28"/>
          <w:szCs w:val="28"/>
        </w:rPr>
      </w:pPr>
      <w:r w:rsidRPr="009F34FD">
        <w:rPr>
          <w:rFonts w:ascii="Times New Roman" w:hAnsi="Times New Roman" w:cs="Times New Roman"/>
          <w:sz w:val="28"/>
          <w:szCs w:val="28"/>
        </w:rPr>
        <w:t xml:space="preserve">2024 год- </w:t>
      </w:r>
      <w:r w:rsidR="00C40B6B">
        <w:rPr>
          <w:rFonts w:ascii="Times New Roman" w:hAnsi="Times New Roman" w:cs="Times New Roman"/>
          <w:sz w:val="28"/>
          <w:szCs w:val="28"/>
        </w:rPr>
        <w:t>0,0</w:t>
      </w:r>
      <w:r w:rsidRPr="009F34FD">
        <w:rPr>
          <w:rFonts w:ascii="Times New Roman" w:hAnsi="Times New Roman" w:cs="Times New Roman"/>
          <w:sz w:val="28"/>
          <w:szCs w:val="28"/>
        </w:rPr>
        <w:t xml:space="preserve"> руб.</w:t>
      </w:r>
    </w:p>
    <w:p w:rsidR="00C40B6B" w:rsidRDefault="00C40B6B" w:rsidP="00864DBD">
      <w:pPr>
        <w:pStyle w:val="ConsPlusCell"/>
        <w:widowControl/>
        <w:snapToGrid w:val="0"/>
        <w:rPr>
          <w:rFonts w:ascii="Times New Roman" w:hAnsi="Times New Roman" w:cs="Times New Roman"/>
          <w:sz w:val="28"/>
          <w:szCs w:val="28"/>
        </w:rPr>
      </w:pPr>
      <w:r>
        <w:rPr>
          <w:rFonts w:ascii="Times New Roman" w:hAnsi="Times New Roman" w:cs="Times New Roman"/>
          <w:sz w:val="28"/>
          <w:szCs w:val="28"/>
        </w:rPr>
        <w:t>2025 год – 0,0 руб.</w:t>
      </w:r>
    </w:p>
    <w:p w:rsidR="00864DBD" w:rsidRPr="009F34FD" w:rsidRDefault="00864DBD" w:rsidP="00864DBD">
      <w:pPr>
        <w:pStyle w:val="ConsPlusCell"/>
        <w:widowControl/>
        <w:snapToGrid w:val="0"/>
        <w:rPr>
          <w:rFonts w:ascii="Times New Roman" w:hAnsi="Times New Roman" w:cs="Times New Roman"/>
          <w:sz w:val="28"/>
          <w:szCs w:val="28"/>
        </w:rPr>
      </w:pPr>
      <w:r w:rsidRPr="009F34FD">
        <w:rPr>
          <w:rFonts w:ascii="Times New Roman" w:hAnsi="Times New Roman" w:cs="Times New Roman"/>
          <w:sz w:val="28"/>
          <w:szCs w:val="28"/>
        </w:rPr>
        <w:t>Источниками финансирования программы являются:</w:t>
      </w:r>
    </w:p>
    <w:p w:rsidR="00864DBD" w:rsidRPr="009F34FD" w:rsidRDefault="00864DBD" w:rsidP="00864DBD">
      <w:pPr>
        <w:pStyle w:val="ConsPlusCell"/>
        <w:widowControl/>
        <w:snapToGrid w:val="0"/>
        <w:rPr>
          <w:rFonts w:ascii="Times New Roman" w:hAnsi="Times New Roman" w:cs="Times New Roman"/>
          <w:sz w:val="28"/>
          <w:szCs w:val="28"/>
        </w:rPr>
      </w:pPr>
      <w:r w:rsidRPr="009F34FD">
        <w:rPr>
          <w:rFonts w:ascii="Times New Roman" w:hAnsi="Times New Roman" w:cs="Times New Roman"/>
          <w:sz w:val="28"/>
          <w:szCs w:val="28"/>
        </w:rPr>
        <w:t xml:space="preserve">Средства областного бюджета – </w:t>
      </w:r>
      <w:r w:rsidR="005B2547">
        <w:rPr>
          <w:rFonts w:ascii="Times New Roman" w:hAnsi="Times New Roman" w:cs="Times New Roman"/>
          <w:sz w:val="28"/>
          <w:szCs w:val="28"/>
        </w:rPr>
        <w:t>4 076 498,96</w:t>
      </w:r>
      <w:r w:rsidR="00C40B6B">
        <w:rPr>
          <w:rFonts w:ascii="Times New Roman" w:hAnsi="Times New Roman" w:cs="Times New Roman"/>
          <w:sz w:val="28"/>
          <w:szCs w:val="28"/>
        </w:rPr>
        <w:t xml:space="preserve"> </w:t>
      </w:r>
      <w:r w:rsidRPr="009F34FD">
        <w:rPr>
          <w:rFonts w:ascii="Times New Roman" w:hAnsi="Times New Roman" w:cs="Times New Roman"/>
          <w:sz w:val="28"/>
          <w:szCs w:val="28"/>
        </w:rPr>
        <w:t xml:space="preserve"> из них по годам:</w:t>
      </w:r>
    </w:p>
    <w:p w:rsidR="00864DBD" w:rsidRPr="009F34FD" w:rsidRDefault="00864DBD" w:rsidP="00864DBD">
      <w:pPr>
        <w:pStyle w:val="ConsPlusCell"/>
        <w:widowControl/>
        <w:snapToGrid w:val="0"/>
        <w:rPr>
          <w:rFonts w:ascii="Times New Roman" w:hAnsi="Times New Roman" w:cs="Times New Roman"/>
          <w:sz w:val="28"/>
          <w:szCs w:val="28"/>
        </w:rPr>
      </w:pPr>
      <w:r w:rsidRPr="009F34FD">
        <w:rPr>
          <w:rFonts w:ascii="Times New Roman" w:hAnsi="Times New Roman" w:cs="Times New Roman"/>
          <w:sz w:val="28"/>
          <w:szCs w:val="28"/>
        </w:rPr>
        <w:t>2019 год – 1 220 718,55 руб.</w:t>
      </w:r>
    </w:p>
    <w:p w:rsidR="00864DBD" w:rsidRPr="009F34FD" w:rsidRDefault="00864DBD" w:rsidP="00864DBD">
      <w:pPr>
        <w:pStyle w:val="ConsPlusCell"/>
        <w:widowControl/>
        <w:snapToGrid w:val="0"/>
        <w:rPr>
          <w:rFonts w:ascii="Times New Roman" w:hAnsi="Times New Roman" w:cs="Times New Roman"/>
          <w:sz w:val="28"/>
          <w:szCs w:val="28"/>
        </w:rPr>
      </w:pPr>
      <w:r w:rsidRPr="009F34FD">
        <w:rPr>
          <w:rFonts w:ascii="Times New Roman" w:hAnsi="Times New Roman" w:cs="Times New Roman"/>
          <w:sz w:val="28"/>
          <w:szCs w:val="28"/>
        </w:rPr>
        <w:t>2020 год – 1 717 180,41 руб.</w:t>
      </w:r>
    </w:p>
    <w:p w:rsidR="00864DBD" w:rsidRPr="009F34FD" w:rsidRDefault="00864DBD" w:rsidP="00864DBD">
      <w:pPr>
        <w:pStyle w:val="ConsPlusCell"/>
        <w:widowControl/>
        <w:snapToGrid w:val="0"/>
        <w:rPr>
          <w:rFonts w:ascii="Times New Roman" w:hAnsi="Times New Roman" w:cs="Times New Roman"/>
          <w:sz w:val="28"/>
          <w:szCs w:val="28"/>
        </w:rPr>
      </w:pPr>
      <w:r w:rsidRPr="009F34FD">
        <w:rPr>
          <w:rFonts w:ascii="Times New Roman" w:hAnsi="Times New Roman" w:cs="Times New Roman"/>
          <w:sz w:val="28"/>
          <w:szCs w:val="28"/>
        </w:rPr>
        <w:t>2021 год –</w:t>
      </w:r>
      <w:r w:rsidR="004F6A01">
        <w:rPr>
          <w:rFonts w:ascii="Times New Roman" w:hAnsi="Times New Roman" w:cs="Times New Roman"/>
          <w:sz w:val="28"/>
          <w:szCs w:val="28"/>
        </w:rPr>
        <w:t>1 138 600,0</w:t>
      </w:r>
      <w:r w:rsidRPr="009F34FD">
        <w:rPr>
          <w:rFonts w:ascii="Times New Roman" w:hAnsi="Times New Roman" w:cs="Times New Roman"/>
          <w:sz w:val="28"/>
          <w:szCs w:val="28"/>
        </w:rPr>
        <w:t xml:space="preserve"> руб.</w:t>
      </w:r>
    </w:p>
    <w:p w:rsidR="00864DBD" w:rsidRPr="009F34FD" w:rsidRDefault="00864DBD" w:rsidP="00864DBD">
      <w:pPr>
        <w:pStyle w:val="ConsPlusCell"/>
        <w:widowControl/>
        <w:snapToGrid w:val="0"/>
        <w:rPr>
          <w:rFonts w:ascii="Times New Roman" w:hAnsi="Times New Roman" w:cs="Times New Roman"/>
          <w:sz w:val="28"/>
          <w:szCs w:val="28"/>
        </w:rPr>
      </w:pPr>
      <w:r w:rsidRPr="009F34FD">
        <w:rPr>
          <w:rFonts w:ascii="Times New Roman" w:hAnsi="Times New Roman" w:cs="Times New Roman"/>
          <w:sz w:val="28"/>
          <w:szCs w:val="28"/>
        </w:rPr>
        <w:t>2022 год –</w:t>
      </w:r>
      <w:r w:rsidR="004F6A01">
        <w:rPr>
          <w:rFonts w:ascii="Times New Roman" w:hAnsi="Times New Roman" w:cs="Times New Roman"/>
          <w:sz w:val="28"/>
          <w:szCs w:val="28"/>
        </w:rPr>
        <w:t>0,0</w:t>
      </w:r>
      <w:r w:rsidRPr="009F34FD">
        <w:rPr>
          <w:rFonts w:ascii="Times New Roman" w:hAnsi="Times New Roman" w:cs="Times New Roman"/>
          <w:sz w:val="28"/>
          <w:szCs w:val="28"/>
        </w:rPr>
        <w:t xml:space="preserve"> руб.</w:t>
      </w:r>
    </w:p>
    <w:p w:rsidR="00864DBD" w:rsidRPr="009F34FD" w:rsidRDefault="00864DBD" w:rsidP="00864DBD">
      <w:pPr>
        <w:pStyle w:val="ConsPlusCell"/>
        <w:widowControl/>
        <w:snapToGrid w:val="0"/>
        <w:rPr>
          <w:rFonts w:ascii="Times New Roman" w:hAnsi="Times New Roman" w:cs="Times New Roman"/>
          <w:sz w:val="28"/>
          <w:szCs w:val="28"/>
        </w:rPr>
      </w:pPr>
      <w:r w:rsidRPr="009F34FD">
        <w:rPr>
          <w:rFonts w:ascii="Times New Roman" w:hAnsi="Times New Roman" w:cs="Times New Roman"/>
          <w:sz w:val="28"/>
          <w:szCs w:val="28"/>
        </w:rPr>
        <w:t xml:space="preserve">2023 год- </w:t>
      </w:r>
      <w:r w:rsidR="004F6A01">
        <w:rPr>
          <w:rFonts w:ascii="Times New Roman" w:hAnsi="Times New Roman" w:cs="Times New Roman"/>
          <w:sz w:val="28"/>
          <w:szCs w:val="28"/>
        </w:rPr>
        <w:t>0,0</w:t>
      </w:r>
      <w:r w:rsidRPr="009F34FD">
        <w:rPr>
          <w:rFonts w:ascii="Times New Roman" w:hAnsi="Times New Roman" w:cs="Times New Roman"/>
          <w:sz w:val="28"/>
          <w:szCs w:val="28"/>
        </w:rPr>
        <w:t xml:space="preserve"> руб.</w:t>
      </w:r>
    </w:p>
    <w:p w:rsidR="00864DBD" w:rsidRDefault="00864DBD" w:rsidP="00864DBD">
      <w:pPr>
        <w:pStyle w:val="ConsPlusCell"/>
        <w:widowControl/>
        <w:snapToGrid w:val="0"/>
        <w:rPr>
          <w:rFonts w:ascii="Times New Roman" w:hAnsi="Times New Roman" w:cs="Times New Roman"/>
          <w:sz w:val="28"/>
          <w:szCs w:val="28"/>
        </w:rPr>
      </w:pPr>
      <w:r w:rsidRPr="009F34FD">
        <w:rPr>
          <w:rFonts w:ascii="Times New Roman" w:hAnsi="Times New Roman" w:cs="Times New Roman"/>
          <w:sz w:val="28"/>
          <w:szCs w:val="28"/>
        </w:rPr>
        <w:t xml:space="preserve">2024 год- </w:t>
      </w:r>
      <w:r w:rsidR="004F6A01">
        <w:rPr>
          <w:rFonts w:ascii="Times New Roman" w:hAnsi="Times New Roman" w:cs="Times New Roman"/>
          <w:sz w:val="28"/>
          <w:szCs w:val="28"/>
        </w:rPr>
        <w:t>0,0</w:t>
      </w:r>
      <w:r w:rsidRPr="009F34FD">
        <w:rPr>
          <w:rFonts w:ascii="Times New Roman" w:hAnsi="Times New Roman" w:cs="Times New Roman"/>
          <w:sz w:val="28"/>
          <w:szCs w:val="28"/>
        </w:rPr>
        <w:t xml:space="preserve"> руб.</w:t>
      </w:r>
    </w:p>
    <w:p w:rsidR="004F6A01" w:rsidRDefault="004F6A01" w:rsidP="00864DBD">
      <w:pPr>
        <w:pStyle w:val="ConsPlusCell"/>
        <w:widowControl/>
        <w:snapToGrid w:val="0"/>
        <w:rPr>
          <w:rFonts w:ascii="Times New Roman" w:hAnsi="Times New Roman" w:cs="Times New Roman"/>
          <w:sz w:val="28"/>
          <w:szCs w:val="28"/>
        </w:rPr>
      </w:pPr>
      <w:r>
        <w:rPr>
          <w:rFonts w:ascii="Times New Roman" w:hAnsi="Times New Roman" w:cs="Times New Roman"/>
          <w:sz w:val="28"/>
          <w:szCs w:val="28"/>
        </w:rPr>
        <w:t>2025 год – 0,0 руб.</w:t>
      </w:r>
    </w:p>
    <w:p w:rsidR="00864DBD" w:rsidRPr="009F34FD" w:rsidRDefault="00864DBD" w:rsidP="00864DBD">
      <w:pPr>
        <w:pStyle w:val="ConsPlusCell"/>
        <w:widowControl/>
        <w:snapToGrid w:val="0"/>
        <w:rPr>
          <w:rFonts w:ascii="Times New Roman" w:hAnsi="Times New Roman" w:cs="Times New Roman"/>
          <w:sz w:val="28"/>
          <w:szCs w:val="28"/>
        </w:rPr>
      </w:pPr>
      <w:r w:rsidRPr="009F34FD">
        <w:rPr>
          <w:rFonts w:ascii="Times New Roman" w:hAnsi="Times New Roman" w:cs="Times New Roman"/>
          <w:sz w:val="28"/>
          <w:szCs w:val="28"/>
        </w:rPr>
        <w:t xml:space="preserve">Средства местного бюджета -  </w:t>
      </w:r>
      <w:r w:rsidR="004F6A01">
        <w:rPr>
          <w:rFonts w:ascii="Times New Roman" w:hAnsi="Times New Roman" w:cs="Times New Roman"/>
          <w:sz w:val="28"/>
          <w:szCs w:val="28"/>
        </w:rPr>
        <w:t>210 586,26</w:t>
      </w:r>
      <w:r w:rsidRPr="009F34FD">
        <w:rPr>
          <w:rFonts w:ascii="Times New Roman" w:hAnsi="Times New Roman" w:cs="Times New Roman"/>
          <w:sz w:val="28"/>
          <w:szCs w:val="28"/>
        </w:rPr>
        <w:t xml:space="preserve"> руб., из них по годам:</w:t>
      </w:r>
    </w:p>
    <w:p w:rsidR="00864DBD" w:rsidRPr="009F34FD" w:rsidRDefault="00864DBD" w:rsidP="00864DBD">
      <w:pPr>
        <w:pStyle w:val="ConsPlusCell"/>
        <w:widowControl/>
        <w:snapToGrid w:val="0"/>
        <w:rPr>
          <w:rFonts w:ascii="Times New Roman" w:hAnsi="Times New Roman" w:cs="Times New Roman"/>
          <w:sz w:val="28"/>
          <w:szCs w:val="28"/>
        </w:rPr>
      </w:pPr>
      <w:r w:rsidRPr="009F34FD">
        <w:rPr>
          <w:rFonts w:ascii="Times New Roman" w:hAnsi="Times New Roman" w:cs="Times New Roman"/>
          <w:sz w:val="28"/>
          <w:szCs w:val="28"/>
        </w:rPr>
        <w:t>2019 год – 64 248,34 руб.</w:t>
      </w:r>
    </w:p>
    <w:p w:rsidR="00864DBD" w:rsidRPr="009F34FD" w:rsidRDefault="00864DBD" w:rsidP="00864DBD">
      <w:pPr>
        <w:pStyle w:val="ConsPlusCell"/>
        <w:widowControl/>
        <w:snapToGrid w:val="0"/>
        <w:rPr>
          <w:rFonts w:ascii="Times New Roman" w:hAnsi="Times New Roman" w:cs="Times New Roman"/>
          <w:sz w:val="28"/>
          <w:szCs w:val="28"/>
        </w:rPr>
      </w:pPr>
      <w:r w:rsidRPr="009F34FD">
        <w:rPr>
          <w:rFonts w:ascii="Times New Roman" w:hAnsi="Times New Roman" w:cs="Times New Roman"/>
          <w:sz w:val="28"/>
          <w:szCs w:val="28"/>
        </w:rPr>
        <w:t>2020 год –86 377,92 руб.</w:t>
      </w:r>
    </w:p>
    <w:p w:rsidR="00864DBD" w:rsidRPr="009F34FD" w:rsidRDefault="00864DBD" w:rsidP="00864DBD">
      <w:pPr>
        <w:pStyle w:val="ConsPlusCell"/>
        <w:widowControl/>
        <w:snapToGrid w:val="0"/>
        <w:rPr>
          <w:rFonts w:ascii="Times New Roman" w:hAnsi="Times New Roman" w:cs="Times New Roman"/>
          <w:sz w:val="28"/>
          <w:szCs w:val="28"/>
        </w:rPr>
      </w:pPr>
      <w:r w:rsidRPr="009F34FD">
        <w:rPr>
          <w:rFonts w:ascii="Times New Roman" w:hAnsi="Times New Roman" w:cs="Times New Roman"/>
          <w:sz w:val="28"/>
          <w:szCs w:val="28"/>
        </w:rPr>
        <w:t>2021 год –</w:t>
      </w:r>
      <w:r w:rsidR="004F6A01">
        <w:rPr>
          <w:rFonts w:ascii="Times New Roman" w:hAnsi="Times New Roman" w:cs="Times New Roman"/>
          <w:sz w:val="28"/>
          <w:szCs w:val="28"/>
        </w:rPr>
        <w:t>59 960,00</w:t>
      </w:r>
      <w:r w:rsidRPr="009F34FD">
        <w:rPr>
          <w:rFonts w:ascii="Times New Roman" w:hAnsi="Times New Roman" w:cs="Times New Roman"/>
          <w:sz w:val="28"/>
          <w:szCs w:val="28"/>
        </w:rPr>
        <w:t xml:space="preserve"> руб.</w:t>
      </w:r>
    </w:p>
    <w:p w:rsidR="00864DBD" w:rsidRPr="009F34FD" w:rsidRDefault="00864DBD" w:rsidP="00864DBD">
      <w:pPr>
        <w:pStyle w:val="ConsPlusCell"/>
        <w:widowControl/>
        <w:snapToGrid w:val="0"/>
        <w:rPr>
          <w:rFonts w:ascii="Times New Roman" w:hAnsi="Times New Roman" w:cs="Times New Roman"/>
          <w:sz w:val="28"/>
          <w:szCs w:val="28"/>
        </w:rPr>
      </w:pPr>
      <w:r w:rsidRPr="009F34FD">
        <w:rPr>
          <w:rFonts w:ascii="Times New Roman" w:hAnsi="Times New Roman" w:cs="Times New Roman"/>
          <w:sz w:val="28"/>
          <w:szCs w:val="28"/>
        </w:rPr>
        <w:t>2022 год –</w:t>
      </w:r>
      <w:r w:rsidR="004F6A01">
        <w:rPr>
          <w:rFonts w:ascii="Times New Roman" w:hAnsi="Times New Roman" w:cs="Times New Roman"/>
          <w:sz w:val="28"/>
          <w:szCs w:val="28"/>
        </w:rPr>
        <w:t>0,0</w:t>
      </w:r>
      <w:r w:rsidRPr="009F34FD">
        <w:rPr>
          <w:rFonts w:ascii="Times New Roman" w:hAnsi="Times New Roman" w:cs="Times New Roman"/>
          <w:sz w:val="28"/>
          <w:szCs w:val="28"/>
        </w:rPr>
        <w:t xml:space="preserve"> руб.</w:t>
      </w:r>
    </w:p>
    <w:p w:rsidR="00864DBD" w:rsidRPr="009F34FD" w:rsidRDefault="00864DBD" w:rsidP="00864DBD">
      <w:pPr>
        <w:pStyle w:val="ConsPlusCell"/>
        <w:widowControl/>
        <w:snapToGrid w:val="0"/>
        <w:rPr>
          <w:rFonts w:ascii="Times New Roman" w:hAnsi="Times New Roman" w:cs="Times New Roman"/>
          <w:sz w:val="28"/>
          <w:szCs w:val="28"/>
        </w:rPr>
      </w:pPr>
      <w:r w:rsidRPr="009F34FD">
        <w:rPr>
          <w:rFonts w:ascii="Times New Roman" w:hAnsi="Times New Roman" w:cs="Times New Roman"/>
          <w:sz w:val="28"/>
          <w:szCs w:val="28"/>
        </w:rPr>
        <w:t xml:space="preserve">2023 год- </w:t>
      </w:r>
      <w:r w:rsidR="004F6A01">
        <w:rPr>
          <w:rFonts w:ascii="Times New Roman" w:hAnsi="Times New Roman" w:cs="Times New Roman"/>
          <w:sz w:val="28"/>
          <w:szCs w:val="28"/>
        </w:rPr>
        <w:t>0,0</w:t>
      </w:r>
      <w:r w:rsidRPr="009F34FD">
        <w:rPr>
          <w:rFonts w:ascii="Times New Roman" w:hAnsi="Times New Roman" w:cs="Times New Roman"/>
          <w:sz w:val="28"/>
          <w:szCs w:val="28"/>
        </w:rPr>
        <w:t xml:space="preserve"> руб.</w:t>
      </w:r>
    </w:p>
    <w:p w:rsidR="00864DBD" w:rsidRDefault="00864DBD" w:rsidP="00864DBD">
      <w:pPr>
        <w:rPr>
          <w:sz w:val="28"/>
          <w:szCs w:val="28"/>
        </w:rPr>
      </w:pPr>
      <w:r w:rsidRPr="009F34FD">
        <w:rPr>
          <w:sz w:val="28"/>
          <w:szCs w:val="28"/>
        </w:rPr>
        <w:t xml:space="preserve">2024 год- </w:t>
      </w:r>
      <w:r w:rsidR="004F6A01">
        <w:rPr>
          <w:sz w:val="28"/>
          <w:szCs w:val="28"/>
        </w:rPr>
        <w:t>0,0</w:t>
      </w:r>
      <w:r w:rsidRPr="009F34FD">
        <w:rPr>
          <w:sz w:val="28"/>
          <w:szCs w:val="28"/>
        </w:rPr>
        <w:t xml:space="preserve"> руб.</w:t>
      </w:r>
    </w:p>
    <w:p w:rsidR="004F6A01" w:rsidRDefault="004F6A01" w:rsidP="00864DBD">
      <w:pPr>
        <w:rPr>
          <w:sz w:val="28"/>
          <w:szCs w:val="28"/>
        </w:rPr>
      </w:pPr>
      <w:r>
        <w:rPr>
          <w:sz w:val="28"/>
          <w:szCs w:val="28"/>
        </w:rPr>
        <w:t>2025 год -0,0 руб.</w:t>
      </w:r>
    </w:p>
    <w:p w:rsidR="00864DBD" w:rsidRDefault="00864DBD" w:rsidP="00864DBD">
      <w:pPr>
        <w:rPr>
          <w:sz w:val="28"/>
          <w:szCs w:val="28"/>
        </w:rPr>
      </w:pPr>
      <w:r>
        <w:rPr>
          <w:sz w:val="28"/>
          <w:szCs w:val="28"/>
        </w:rPr>
        <w:t>* Объемы финансирования носят прогнозируемый характер и подлежат ежегодному уточнению при формировании местного бюджета на очередной финансовый год и плановый период.</w:t>
      </w:r>
    </w:p>
    <w:p w:rsidR="00864DBD" w:rsidRDefault="00864DBD" w:rsidP="00864DBD">
      <w:pPr>
        <w:ind w:firstLine="709"/>
        <w:rPr>
          <w:sz w:val="28"/>
          <w:szCs w:val="28"/>
        </w:rPr>
      </w:pPr>
      <w:r>
        <w:rPr>
          <w:sz w:val="28"/>
          <w:szCs w:val="28"/>
        </w:rPr>
        <w:t>Стоимость одного квадратного метра общей площади жилого помещения для приобретения жилых помещений в рамках программы в 2019 году в соответствии с приказом Министерства жилищно-коммунального хозяйства Российской Федерации от 19 декабря 2018 года 822/</w:t>
      </w:r>
      <w:proofErr w:type="spellStart"/>
      <w:proofErr w:type="gramStart"/>
      <w:r>
        <w:rPr>
          <w:sz w:val="28"/>
          <w:szCs w:val="28"/>
        </w:rPr>
        <w:t>пр</w:t>
      </w:r>
      <w:proofErr w:type="spellEnd"/>
      <w:proofErr w:type="gramEnd"/>
      <w:r>
        <w:rPr>
          <w:sz w:val="28"/>
          <w:szCs w:val="28"/>
        </w:rPr>
        <w:t xml:space="preserve"> составляет 36928,00 рублей.</w:t>
      </w:r>
    </w:p>
    <w:p w:rsidR="00864DBD" w:rsidRDefault="00864DBD" w:rsidP="00864DBD">
      <w:pPr>
        <w:ind w:firstLine="709"/>
        <w:rPr>
          <w:sz w:val="28"/>
          <w:szCs w:val="28"/>
        </w:rPr>
      </w:pPr>
      <w:proofErr w:type="gramStart"/>
      <w:r>
        <w:rPr>
          <w:sz w:val="28"/>
          <w:szCs w:val="28"/>
        </w:rPr>
        <w:t>Планируемый размер выкупной стоимости в населенных пунктах области одного квадратного метра изымаемого жилого помещения, выплачиваемой в соответствии со статьей 32 Жилого кодекса Российской Федерации, в рамках программы приравнивается к планируемой стоимости приобретения (строительства) жилых помещений в населенных пунктах области, предоставляемых гражданам в расчете на один квадратный метр общей площади жилых помещений.</w:t>
      </w:r>
      <w:proofErr w:type="gramEnd"/>
    </w:p>
    <w:p w:rsidR="00864DBD" w:rsidRDefault="00864DBD" w:rsidP="00864DBD">
      <w:pPr>
        <w:ind w:firstLine="709"/>
        <w:rPr>
          <w:sz w:val="28"/>
          <w:szCs w:val="28"/>
        </w:rPr>
      </w:pPr>
      <w:r>
        <w:rPr>
          <w:sz w:val="28"/>
          <w:szCs w:val="28"/>
        </w:rPr>
        <w:t xml:space="preserve">Фактический размер выкупной стоимости изымаемого жилого помещения, выплачиваемый в соответствии со статьей 32 Жилого кодекса Российской Федерации, определяется органами местного самоуправления на стадии реализации программы в соответствии с Федеральным законом от 29 июля </w:t>
      </w:r>
      <w:smartTag w:uri="urn:schemas-microsoft-com:office:smarttags" w:element="metricconverter">
        <w:smartTagPr>
          <w:attr w:name="ProductID" w:val="1998 г"/>
        </w:smartTagPr>
        <w:r>
          <w:rPr>
            <w:sz w:val="28"/>
            <w:szCs w:val="28"/>
          </w:rPr>
          <w:t>1998 г</w:t>
        </w:r>
      </w:smartTag>
      <w:r>
        <w:rPr>
          <w:sz w:val="28"/>
          <w:szCs w:val="28"/>
        </w:rPr>
        <w:t>. № 135-ФЗ «Об оценочной деятельности в Российской Федерации».</w:t>
      </w:r>
    </w:p>
    <w:p w:rsidR="00864DBD" w:rsidRDefault="00864DBD" w:rsidP="00864DBD">
      <w:pPr>
        <w:ind w:firstLine="709"/>
        <w:rPr>
          <w:sz w:val="28"/>
          <w:szCs w:val="28"/>
        </w:rPr>
      </w:pPr>
      <w:r>
        <w:rPr>
          <w:sz w:val="28"/>
          <w:szCs w:val="28"/>
        </w:rPr>
        <w:t>Расчет объема финансовых средств, необходимых на переселение граждан из аварийного жилищного фонда, произведен из расчета стоимости одного квадратного метра общей площади жилого помещения по Владимирской области и общей площади расселяемых жилых помещений в многоквартирных домах, признанных аварийными.</w:t>
      </w:r>
    </w:p>
    <w:p w:rsidR="00864DBD" w:rsidRDefault="00864DBD" w:rsidP="00864DBD">
      <w:pPr>
        <w:rPr>
          <w:sz w:val="28"/>
          <w:szCs w:val="28"/>
        </w:rPr>
      </w:pPr>
    </w:p>
    <w:p w:rsidR="00854472" w:rsidRDefault="00854472" w:rsidP="00854472">
      <w:pPr>
        <w:jc w:val="center"/>
      </w:pPr>
      <w:r>
        <w:rPr>
          <w:lang w:val="en-US"/>
        </w:rPr>
        <w:lastRenderedPageBreak/>
        <w:t>VIII</w:t>
      </w:r>
      <w:r>
        <w:t>. ОЦЕНКА ЭФФЕКТИВНОСТИ И РЕЗУЛЬТАТИВНОСТИ МУНИЦИПАЛЬНОЙ ПРОГРАММЫ</w:t>
      </w:r>
    </w:p>
    <w:p w:rsidR="00854472" w:rsidRDefault="00854472" w:rsidP="00854472">
      <w:pPr>
        <w:tabs>
          <w:tab w:val="left" w:pos="7455"/>
        </w:tabs>
        <w:jc w:val="both"/>
      </w:pPr>
    </w:p>
    <w:p w:rsidR="00854472" w:rsidRDefault="00854472"/>
    <w:p w:rsidR="00854472" w:rsidRDefault="00854472"/>
    <w:p w:rsidR="00854472" w:rsidRPr="00D7532B" w:rsidRDefault="00854472" w:rsidP="00854472">
      <w:pPr>
        <w:spacing w:after="240"/>
        <w:jc w:val="both"/>
        <w:rPr>
          <w:sz w:val="28"/>
          <w:szCs w:val="28"/>
        </w:rPr>
      </w:pPr>
      <w:r w:rsidRPr="00D7532B">
        <w:rPr>
          <w:sz w:val="28"/>
          <w:szCs w:val="28"/>
        </w:rPr>
        <w:t>Эффективность реализации Программы в целом оценивается по результатам достижения установленных значений каждого из основных показателей (индикаторов) по годам по отношению к предыдущему году и нарастающим итогом к базовому году.</w:t>
      </w:r>
    </w:p>
    <w:p w:rsidR="00854472" w:rsidRPr="00D7532B" w:rsidRDefault="00854472" w:rsidP="00854472">
      <w:pPr>
        <w:spacing w:after="240"/>
        <w:jc w:val="both"/>
        <w:rPr>
          <w:sz w:val="28"/>
          <w:szCs w:val="28"/>
        </w:rPr>
      </w:pPr>
      <w:r w:rsidRPr="00D7532B">
        <w:rPr>
          <w:sz w:val="28"/>
          <w:szCs w:val="28"/>
        </w:rPr>
        <w:t>Оценка эффективности реализации Программы проводится на основе анализа:</w:t>
      </w:r>
    </w:p>
    <w:p w:rsidR="00854472" w:rsidRPr="00D7532B" w:rsidRDefault="00854472" w:rsidP="00854472">
      <w:pPr>
        <w:spacing w:after="240"/>
        <w:jc w:val="both"/>
        <w:rPr>
          <w:sz w:val="28"/>
          <w:szCs w:val="28"/>
        </w:rPr>
      </w:pPr>
      <w:r w:rsidRPr="00D7532B">
        <w:rPr>
          <w:sz w:val="28"/>
          <w:szCs w:val="28"/>
        </w:rPr>
        <w:t xml:space="preserve">1) степени достижения целей и решения задач муниципальной программы путем </w:t>
      </w:r>
      <w:proofErr w:type="gramStart"/>
      <w:r w:rsidRPr="00D7532B">
        <w:rPr>
          <w:sz w:val="28"/>
          <w:szCs w:val="28"/>
        </w:rPr>
        <w:t>сопоставления</w:t>
      </w:r>
      <w:proofErr w:type="gramEnd"/>
      <w:r w:rsidRPr="00D7532B">
        <w:rPr>
          <w:sz w:val="28"/>
          <w:szCs w:val="28"/>
        </w:rPr>
        <w:t xml:space="preserve"> фактически достигнутых значений основных показателей (индикаторов) программы и их плановых значений. Данное значение (</w:t>
      </w:r>
      <w:proofErr w:type="spellStart"/>
      <w:r w:rsidRPr="00D7532B">
        <w:rPr>
          <w:sz w:val="28"/>
          <w:szCs w:val="28"/>
        </w:rPr>
        <w:t>Сд</w:t>
      </w:r>
      <w:proofErr w:type="spellEnd"/>
      <w:r w:rsidRPr="00D7532B">
        <w:rPr>
          <w:sz w:val="28"/>
          <w:szCs w:val="28"/>
        </w:rPr>
        <w:t>) определяется по формуле:</w:t>
      </w:r>
    </w:p>
    <w:p w:rsidR="00854472" w:rsidRPr="00D7532B" w:rsidRDefault="00854472" w:rsidP="00854472">
      <w:pPr>
        <w:spacing w:after="240"/>
        <w:jc w:val="both"/>
        <w:rPr>
          <w:sz w:val="28"/>
          <w:szCs w:val="28"/>
        </w:rPr>
      </w:pPr>
      <w:proofErr w:type="spellStart"/>
      <w:r w:rsidRPr="00D7532B">
        <w:rPr>
          <w:sz w:val="28"/>
          <w:szCs w:val="28"/>
        </w:rPr>
        <w:t>Сд</w:t>
      </w:r>
      <w:proofErr w:type="spellEnd"/>
      <w:r w:rsidRPr="00D7532B">
        <w:rPr>
          <w:sz w:val="28"/>
          <w:szCs w:val="28"/>
        </w:rPr>
        <w:t xml:space="preserve"> = </w:t>
      </w:r>
      <w:proofErr w:type="spellStart"/>
      <w:r w:rsidRPr="00D7532B">
        <w:rPr>
          <w:sz w:val="28"/>
          <w:szCs w:val="28"/>
        </w:rPr>
        <w:t>Зф</w:t>
      </w:r>
      <w:proofErr w:type="spellEnd"/>
      <w:r w:rsidRPr="00D7532B">
        <w:rPr>
          <w:sz w:val="28"/>
          <w:szCs w:val="28"/>
        </w:rPr>
        <w:t xml:space="preserve"> / </w:t>
      </w:r>
      <w:proofErr w:type="spellStart"/>
      <w:r w:rsidRPr="00D7532B">
        <w:rPr>
          <w:sz w:val="28"/>
          <w:szCs w:val="28"/>
        </w:rPr>
        <w:t>Зп</w:t>
      </w:r>
      <w:proofErr w:type="spellEnd"/>
      <w:r w:rsidRPr="00D7532B">
        <w:rPr>
          <w:sz w:val="28"/>
          <w:szCs w:val="28"/>
        </w:rPr>
        <w:t xml:space="preserve"> </w:t>
      </w:r>
      <w:proofErr w:type="spellStart"/>
      <w:r w:rsidRPr="00D7532B">
        <w:rPr>
          <w:sz w:val="28"/>
          <w:szCs w:val="28"/>
        </w:rPr>
        <w:t>x</w:t>
      </w:r>
      <w:proofErr w:type="spellEnd"/>
      <w:r w:rsidRPr="00D7532B">
        <w:rPr>
          <w:sz w:val="28"/>
          <w:szCs w:val="28"/>
        </w:rPr>
        <w:t xml:space="preserve"> 100%, где:</w:t>
      </w:r>
    </w:p>
    <w:p w:rsidR="00854472" w:rsidRPr="00D7532B" w:rsidRDefault="00854472" w:rsidP="00854472">
      <w:pPr>
        <w:spacing w:after="240"/>
        <w:jc w:val="both"/>
        <w:rPr>
          <w:sz w:val="28"/>
          <w:szCs w:val="28"/>
        </w:rPr>
      </w:pPr>
      <w:proofErr w:type="spellStart"/>
      <w:r w:rsidRPr="00D7532B">
        <w:rPr>
          <w:sz w:val="28"/>
          <w:szCs w:val="28"/>
        </w:rPr>
        <w:t>Зф</w:t>
      </w:r>
      <w:proofErr w:type="spellEnd"/>
      <w:r w:rsidRPr="00D7532B">
        <w:rPr>
          <w:sz w:val="28"/>
          <w:szCs w:val="28"/>
        </w:rPr>
        <w:t xml:space="preserve"> — фактическое значение индикатора (показателя) муниципальной программы;</w:t>
      </w:r>
    </w:p>
    <w:p w:rsidR="00854472" w:rsidRPr="00D7532B" w:rsidRDefault="00854472" w:rsidP="00854472">
      <w:pPr>
        <w:spacing w:after="240"/>
        <w:jc w:val="both"/>
        <w:rPr>
          <w:sz w:val="28"/>
          <w:szCs w:val="28"/>
        </w:rPr>
      </w:pPr>
      <w:proofErr w:type="spellStart"/>
      <w:r w:rsidRPr="00D7532B">
        <w:rPr>
          <w:sz w:val="28"/>
          <w:szCs w:val="28"/>
        </w:rPr>
        <w:t>Зп</w:t>
      </w:r>
      <w:proofErr w:type="spellEnd"/>
      <w:r w:rsidRPr="00D7532B">
        <w:rPr>
          <w:sz w:val="28"/>
          <w:szCs w:val="28"/>
        </w:rPr>
        <w:t xml:space="preserve"> — плановое значение индикатора (показателя) муниципальной программы.</w:t>
      </w:r>
    </w:p>
    <w:p w:rsidR="00854472" w:rsidRPr="00D7532B" w:rsidRDefault="00854472" w:rsidP="00854472">
      <w:pPr>
        <w:spacing w:after="240"/>
        <w:jc w:val="both"/>
        <w:rPr>
          <w:sz w:val="28"/>
          <w:szCs w:val="28"/>
        </w:rPr>
      </w:pPr>
      <w:r w:rsidRPr="00D7532B">
        <w:rPr>
          <w:sz w:val="28"/>
          <w:szCs w:val="28"/>
        </w:rPr>
        <w:t>2) степени соответствия запланированному уровню затрат и эффективности использования средств муниципального бюджета  и иных источников ресурсного обеспечения программы путем сопоставления плановых и фактических объемов финансирования подпрограмм и основных мероприятий программы по каждому источнику ресурсного обеспечения. Данное значение (Уф) рассчитывается по формуле:</w:t>
      </w:r>
    </w:p>
    <w:p w:rsidR="00854472" w:rsidRPr="00D7532B" w:rsidRDefault="00854472" w:rsidP="00854472">
      <w:pPr>
        <w:spacing w:after="240"/>
        <w:jc w:val="both"/>
        <w:rPr>
          <w:sz w:val="28"/>
          <w:szCs w:val="28"/>
        </w:rPr>
      </w:pPr>
      <w:r w:rsidRPr="00D7532B">
        <w:rPr>
          <w:sz w:val="28"/>
          <w:szCs w:val="28"/>
        </w:rPr>
        <w:t xml:space="preserve">Уф = </w:t>
      </w:r>
      <w:proofErr w:type="spellStart"/>
      <w:r w:rsidRPr="00D7532B">
        <w:rPr>
          <w:sz w:val="28"/>
          <w:szCs w:val="28"/>
        </w:rPr>
        <w:t>Фф</w:t>
      </w:r>
      <w:proofErr w:type="spellEnd"/>
      <w:r w:rsidRPr="00D7532B">
        <w:rPr>
          <w:sz w:val="28"/>
          <w:szCs w:val="28"/>
        </w:rPr>
        <w:t xml:space="preserve"> / </w:t>
      </w:r>
      <w:proofErr w:type="spellStart"/>
      <w:r w:rsidRPr="00D7532B">
        <w:rPr>
          <w:sz w:val="28"/>
          <w:szCs w:val="28"/>
        </w:rPr>
        <w:t>Фп</w:t>
      </w:r>
      <w:proofErr w:type="spellEnd"/>
      <w:r w:rsidRPr="00D7532B">
        <w:rPr>
          <w:sz w:val="28"/>
          <w:szCs w:val="28"/>
        </w:rPr>
        <w:t xml:space="preserve"> </w:t>
      </w:r>
      <w:proofErr w:type="spellStart"/>
      <w:r w:rsidRPr="00D7532B">
        <w:rPr>
          <w:sz w:val="28"/>
          <w:szCs w:val="28"/>
        </w:rPr>
        <w:t>x</w:t>
      </w:r>
      <w:proofErr w:type="spellEnd"/>
      <w:r w:rsidRPr="00D7532B">
        <w:rPr>
          <w:sz w:val="28"/>
          <w:szCs w:val="28"/>
        </w:rPr>
        <w:t xml:space="preserve"> 100%, где:</w:t>
      </w:r>
    </w:p>
    <w:p w:rsidR="00854472" w:rsidRPr="00D7532B" w:rsidRDefault="00854472" w:rsidP="00854472">
      <w:pPr>
        <w:spacing w:after="240"/>
        <w:jc w:val="both"/>
        <w:rPr>
          <w:sz w:val="28"/>
          <w:szCs w:val="28"/>
        </w:rPr>
      </w:pPr>
      <w:proofErr w:type="spellStart"/>
      <w:r w:rsidRPr="00D7532B">
        <w:rPr>
          <w:sz w:val="28"/>
          <w:szCs w:val="28"/>
        </w:rPr>
        <w:t>Фф</w:t>
      </w:r>
      <w:proofErr w:type="spellEnd"/>
      <w:r w:rsidRPr="00D7532B">
        <w:rPr>
          <w:sz w:val="28"/>
          <w:szCs w:val="28"/>
        </w:rPr>
        <w:t xml:space="preserve"> — фактический объем финансовых ресурсов, направленный на реализацию муниципальной программы;</w:t>
      </w:r>
    </w:p>
    <w:p w:rsidR="00854472" w:rsidRPr="00D7532B" w:rsidRDefault="00854472" w:rsidP="00854472">
      <w:pPr>
        <w:spacing w:after="240"/>
        <w:jc w:val="both"/>
        <w:rPr>
          <w:sz w:val="28"/>
          <w:szCs w:val="28"/>
        </w:rPr>
      </w:pPr>
      <w:proofErr w:type="spellStart"/>
      <w:r w:rsidRPr="00D7532B">
        <w:rPr>
          <w:sz w:val="28"/>
          <w:szCs w:val="28"/>
        </w:rPr>
        <w:t>Фп</w:t>
      </w:r>
      <w:proofErr w:type="spellEnd"/>
      <w:r w:rsidRPr="00D7532B">
        <w:rPr>
          <w:sz w:val="28"/>
          <w:szCs w:val="28"/>
        </w:rPr>
        <w:t xml:space="preserve"> — плановый объем финансовых ресурсов на соответствующий отчетный период.</w:t>
      </w:r>
    </w:p>
    <w:p w:rsidR="00854472" w:rsidRPr="00D7532B" w:rsidRDefault="00854472" w:rsidP="00854472">
      <w:pPr>
        <w:spacing w:after="240"/>
        <w:jc w:val="both"/>
        <w:rPr>
          <w:sz w:val="28"/>
          <w:szCs w:val="28"/>
        </w:rPr>
      </w:pPr>
      <w:r w:rsidRPr="00D7532B">
        <w:rPr>
          <w:sz w:val="28"/>
          <w:szCs w:val="28"/>
        </w:rPr>
        <w:t xml:space="preserve">3) степени реализации мероприятий муниципальной </w:t>
      </w:r>
      <w:proofErr w:type="gramStart"/>
      <w:r w:rsidRPr="00D7532B">
        <w:rPr>
          <w:sz w:val="28"/>
          <w:szCs w:val="28"/>
        </w:rPr>
        <w:t>программы</w:t>
      </w:r>
      <w:proofErr w:type="gramEnd"/>
      <w:r w:rsidRPr="00D7532B">
        <w:rPr>
          <w:sz w:val="28"/>
          <w:szCs w:val="28"/>
        </w:rPr>
        <w:t xml:space="preserve"> на основе сопоставления ожидаемых и фактически полученных результатов по годам на основе ежегодных планов реализации программы.</w:t>
      </w:r>
    </w:p>
    <w:p w:rsidR="00854472" w:rsidRPr="00D7532B" w:rsidRDefault="00854472" w:rsidP="00854472">
      <w:pPr>
        <w:spacing w:after="240"/>
        <w:jc w:val="both"/>
        <w:rPr>
          <w:sz w:val="28"/>
          <w:szCs w:val="28"/>
        </w:rPr>
      </w:pPr>
      <w:r w:rsidRPr="00D7532B">
        <w:rPr>
          <w:sz w:val="28"/>
          <w:szCs w:val="28"/>
        </w:rPr>
        <w:t>Интервалы значений показателей, характеризующих уровень эффективности:</w:t>
      </w:r>
    </w:p>
    <w:p w:rsidR="00854472" w:rsidRPr="00D7532B" w:rsidRDefault="00854472" w:rsidP="00854472">
      <w:pPr>
        <w:spacing w:after="240"/>
        <w:jc w:val="both"/>
        <w:rPr>
          <w:sz w:val="28"/>
          <w:szCs w:val="28"/>
        </w:rPr>
      </w:pPr>
      <w:r w:rsidRPr="00D7532B">
        <w:rPr>
          <w:sz w:val="28"/>
          <w:szCs w:val="28"/>
        </w:rPr>
        <w:t>1) высокий уровень эффективности:</w:t>
      </w:r>
    </w:p>
    <w:p w:rsidR="00854472" w:rsidRPr="00D7532B" w:rsidRDefault="00854472" w:rsidP="00854472">
      <w:pPr>
        <w:spacing w:after="240"/>
        <w:jc w:val="both"/>
        <w:rPr>
          <w:sz w:val="28"/>
          <w:szCs w:val="28"/>
        </w:rPr>
      </w:pPr>
      <w:r w:rsidRPr="00D7532B">
        <w:rPr>
          <w:sz w:val="28"/>
          <w:szCs w:val="28"/>
        </w:rPr>
        <w:t>значения 95 проц.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w:t>
      </w:r>
    </w:p>
    <w:p w:rsidR="00854472" w:rsidRPr="00D7532B" w:rsidRDefault="00854472" w:rsidP="00854472">
      <w:pPr>
        <w:spacing w:after="240"/>
        <w:jc w:val="both"/>
        <w:rPr>
          <w:sz w:val="28"/>
          <w:szCs w:val="28"/>
        </w:rPr>
      </w:pPr>
      <w:r w:rsidRPr="00D7532B">
        <w:rPr>
          <w:sz w:val="28"/>
          <w:szCs w:val="28"/>
        </w:rPr>
        <w:lastRenderedPageBreak/>
        <w:t xml:space="preserve">не менее 95 проц. мероприятий, запланированных на отчетный год, </w:t>
      </w:r>
      <w:proofErr w:type="gramStart"/>
      <w:r w:rsidRPr="00D7532B">
        <w:rPr>
          <w:sz w:val="28"/>
          <w:szCs w:val="28"/>
        </w:rPr>
        <w:t>выполнены</w:t>
      </w:r>
      <w:proofErr w:type="gramEnd"/>
      <w:r w:rsidRPr="00D7532B">
        <w:rPr>
          <w:sz w:val="28"/>
          <w:szCs w:val="28"/>
        </w:rPr>
        <w:t xml:space="preserve"> в полном объеме;</w:t>
      </w:r>
    </w:p>
    <w:p w:rsidR="00854472" w:rsidRPr="00D7532B" w:rsidRDefault="00854472" w:rsidP="00854472">
      <w:pPr>
        <w:spacing w:after="240"/>
        <w:jc w:val="both"/>
        <w:rPr>
          <w:sz w:val="28"/>
          <w:szCs w:val="28"/>
        </w:rPr>
      </w:pPr>
      <w:r w:rsidRPr="00D7532B">
        <w:rPr>
          <w:sz w:val="28"/>
          <w:szCs w:val="28"/>
        </w:rPr>
        <w:t>2) удовлетворительный уровень эффективности:</w:t>
      </w:r>
    </w:p>
    <w:p w:rsidR="00854472" w:rsidRPr="00D7532B" w:rsidRDefault="00854472" w:rsidP="00854472">
      <w:pPr>
        <w:spacing w:after="240"/>
        <w:jc w:val="both"/>
        <w:rPr>
          <w:sz w:val="28"/>
          <w:szCs w:val="28"/>
        </w:rPr>
      </w:pPr>
      <w:r w:rsidRPr="00D7532B">
        <w:rPr>
          <w:sz w:val="28"/>
          <w:szCs w:val="28"/>
        </w:rPr>
        <w:t>значения 80 проц.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w:t>
      </w:r>
    </w:p>
    <w:p w:rsidR="00854472" w:rsidRPr="00D7532B" w:rsidRDefault="00854472" w:rsidP="00854472">
      <w:pPr>
        <w:spacing w:after="240"/>
        <w:jc w:val="both"/>
        <w:rPr>
          <w:sz w:val="28"/>
          <w:szCs w:val="28"/>
        </w:rPr>
      </w:pPr>
      <w:r w:rsidRPr="00D7532B">
        <w:rPr>
          <w:sz w:val="28"/>
          <w:szCs w:val="28"/>
        </w:rPr>
        <w:t xml:space="preserve">не менее 80 проц. мероприятий, запланированных на отчетный год, </w:t>
      </w:r>
      <w:proofErr w:type="gramStart"/>
      <w:r w:rsidRPr="00D7532B">
        <w:rPr>
          <w:sz w:val="28"/>
          <w:szCs w:val="28"/>
        </w:rPr>
        <w:t>выполнены</w:t>
      </w:r>
      <w:proofErr w:type="gramEnd"/>
      <w:r w:rsidRPr="00D7532B">
        <w:rPr>
          <w:sz w:val="28"/>
          <w:szCs w:val="28"/>
        </w:rPr>
        <w:t xml:space="preserve"> в полном объеме;</w:t>
      </w:r>
    </w:p>
    <w:p w:rsidR="00854472" w:rsidRPr="00D7532B" w:rsidRDefault="00854472" w:rsidP="00854472">
      <w:pPr>
        <w:spacing w:after="240"/>
        <w:jc w:val="both"/>
        <w:rPr>
          <w:sz w:val="28"/>
          <w:szCs w:val="28"/>
        </w:rPr>
      </w:pPr>
      <w:r w:rsidRPr="00D7532B">
        <w:rPr>
          <w:sz w:val="28"/>
          <w:szCs w:val="28"/>
        </w:rPr>
        <w:t>3) неудовлетворительный уровень эффективности:</w:t>
      </w:r>
    </w:p>
    <w:p w:rsidR="00854472" w:rsidRPr="00D7532B" w:rsidRDefault="00854472" w:rsidP="00854472">
      <w:pPr>
        <w:jc w:val="both"/>
        <w:rPr>
          <w:sz w:val="28"/>
          <w:szCs w:val="28"/>
        </w:rPr>
      </w:pPr>
      <w:r w:rsidRPr="00D7532B">
        <w:rPr>
          <w:sz w:val="28"/>
          <w:szCs w:val="28"/>
        </w:rPr>
        <w:t>реализация муниципальной программы не отвечает критериям, указанным в </w:t>
      </w:r>
      <w:hyperlink r:id="rId5" w:anchor="Par624" w:history="1">
        <w:r w:rsidRPr="00D7532B">
          <w:rPr>
            <w:color w:val="3D3D3D"/>
            <w:sz w:val="28"/>
            <w:szCs w:val="28"/>
            <w:u w:val="single"/>
          </w:rPr>
          <w:t>пунктах 1</w:t>
        </w:r>
      </w:hyperlink>
      <w:r w:rsidRPr="00D7532B">
        <w:rPr>
          <w:sz w:val="28"/>
          <w:szCs w:val="28"/>
        </w:rPr>
        <w:t> и </w:t>
      </w:r>
      <w:hyperlink r:id="rId6" w:anchor="Par627" w:history="1">
        <w:r w:rsidRPr="00D7532B">
          <w:rPr>
            <w:color w:val="3D3D3D"/>
            <w:sz w:val="28"/>
            <w:szCs w:val="28"/>
            <w:u w:val="single"/>
          </w:rPr>
          <w:t>2</w:t>
        </w:r>
      </w:hyperlink>
      <w:r w:rsidRPr="00D7532B">
        <w:rPr>
          <w:sz w:val="28"/>
          <w:szCs w:val="28"/>
        </w:rPr>
        <w:t>.</w:t>
      </w:r>
    </w:p>
    <w:p w:rsidR="00854472" w:rsidRPr="00D7532B" w:rsidRDefault="00854472" w:rsidP="00854472">
      <w:pPr>
        <w:spacing w:after="240"/>
        <w:jc w:val="both"/>
        <w:rPr>
          <w:sz w:val="28"/>
          <w:szCs w:val="28"/>
        </w:rPr>
      </w:pPr>
      <w:r w:rsidRPr="00D7532B">
        <w:rPr>
          <w:sz w:val="28"/>
          <w:szCs w:val="28"/>
        </w:rPr>
        <w:t>Показатели реализации подпрограмм предполагают оценку интегрированного эффекта от реализации основных мероприятий.</w:t>
      </w:r>
    </w:p>
    <w:p w:rsidR="00854472" w:rsidRDefault="00854472" w:rsidP="00854472">
      <w:pPr>
        <w:spacing w:after="240" w:line="360" w:lineRule="atLeast"/>
        <w:rPr>
          <w:sz w:val="21"/>
          <w:szCs w:val="21"/>
        </w:rPr>
      </w:pPr>
      <w:r w:rsidRPr="00D7532B">
        <w:rPr>
          <w:sz w:val="21"/>
          <w:szCs w:val="21"/>
        </w:rPr>
        <w:t> </w:t>
      </w:r>
    </w:p>
    <w:p w:rsidR="00854472" w:rsidRDefault="00854472" w:rsidP="00854472">
      <w:pPr>
        <w:spacing w:after="240" w:line="360" w:lineRule="atLeast"/>
        <w:rPr>
          <w:sz w:val="21"/>
          <w:szCs w:val="21"/>
        </w:rPr>
      </w:pPr>
    </w:p>
    <w:p w:rsidR="00854472" w:rsidRDefault="00854472" w:rsidP="00854472">
      <w:pPr>
        <w:spacing w:after="240" w:line="360" w:lineRule="atLeast"/>
        <w:rPr>
          <w:sz w:val="21"/>
          <w:szCs w:val="21"/>
        </w:rPr>
      </w:pPr>
    </w:p>
    <w:p w:rsidR="00854472" w:rsidRDefault="00854472" w:rsidP="00854472">
      <w:pPr>
        <w:spacing w:after="240" w:line="360" w:lineRule="atLeast"/>
        <w:rPr>
          <w:sz w:val="21"/>
          <w:szCs w:val="21"/>
        </w:rPr>
      </w:pPr>
    </w:p>
    <w:p w:rsidR="00854472" w:rsidRDefault="00854472" w:rsidP="00854472">
      <w:pPr>
        <w:spacing w:line="360" w:lineRule="atLeast"/>
        <w:rPr>
          <w:b/>
          <w:bCs/>
          <w:sz w:val="21"/>
        </w:rPr>
        <w:sectPr w:rsidR="00854472" w:rsidSect="00854472">
          <w:pgSz w:w="11906" w:h="16838"/>
          <w:pgMar w:top="1134" w:right="1134" w:bottom="567" w:left="992" w:header="709" w:footer="709" w:gutter="0"/>
          <w:cols w:space="720"/>
          <w:docGrid w:linePitch="326"/>
        </w:sectPr>
      </w:pPr>
    </w:p>
    <w:p w:rsidR="00854472" w:rsidRPr="00D7532B" w:rsidRDefault="00854472" w:rsidP="00854472">
      <w:pPr>
        <w:spacing w:line="360" w:lineRule="atLeast"/>
        <w:jc w:val="center"/>
        <w:rPr>
          <w:sz w:val="21"/>
          <w:szCs w:val="21"/>
        </w:rPr>
      </w:pPr>
      <w:r>
        <w:rPr>
          <w:b/>
          <w:bCs/>
          <w:sz w:val="22"/>
          <w:szCs w:val="22"/>
        </w:rPr>
        <w:lastRenderedPageBreak/>
        <w:t>Система показателей оценки эффективности и результативности программы</w:t>
      </w:r>
    </w:p>
    <w:tbl>
      <w:tblPr>
        <w:tblW w:w="16026" w:type="dxa"/>
        <w:tblLayout w:type="fixed"/>
        <w:tblCellMar>
          <w:left w:w="0" w:type="dxa"/>
          <w:right w:w="0" w:type="dxa"/>
        </w:tblCellMar>
        <w:tblLook w:val="04A0"/>
      </w:tblPr>
      <w:tblGrid>
        <w:gridCol w:w="575"/>
        <w:gridCol w:w="1796"/>
        <w:gridCol w:w="1266"/>
        <w:gridCol w:w="1884"/>
        <w:gridCol w:w="1484"/>
        <w:gridCol w:w="1930"/>
        <w:gridCol w:w="1930"/>
        <w:gridCol w:w="1930"/>
        <w:gridCol w:w="1888"/>
        <w:gridCol w:w="1343"/>
      </w:tblGrid>
      <w:tr w:rsidR="00854472" w:rsidRPr="00D7532B" w:rsidTr="00854472">
        <w:trPr>
          <w:trHeight w:val="267"/>
        </w:trPr>
        <w:tc>
          <w:tcPr>
            <w:tcW w:w="575" w:type="dxa"/>
            <w:vMerge w:val="restart"/>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854472" w:rsidRPr="00D7532B" w:rsidRDefault="00854472" w:rsidP="00854472">
            <w:pPr>
              <w:rPr>
                <w:sz w:val="21"/>
                <w:szCs w:val="21"/>
              </w:rPr>
            </w:pPr>
            <w:r w:rsidRPr="00D7532B">
              <w:rPr>
                <w:sz w:val="21"/>
                <w:szCs w:val="21"/>
              </w:rPr>
              <w:t>N</w:t>
            </w:r>
            <w:r w:rsidRPr="00D7532B">
              <w:rPr>
                <w:sz w:val="21"/>
                <w:szCs w:val="21"/>
              </w:rPr>
              <w:br/>
            </w:r>
            <w:proofErr w:type="spellStart"/>
            <w:proofErr w:type="gramStart"/>
            <w:r w:rsidRPr="00D7532B">
              <w:rPr>
                <w:sz w:val="21"/>
                <w:szCs w:val="21"/>
              </w:rPr>
              <w:t>п</w:t>
            </w:r>
            <w:proofErr w:type="spellEnd"/>
            <w:proofErr w:type="gramEnd"/>
            <w:r w:rsidRPr="00D7532B">
              <w:rPr>
                <w:sz w:val="21"/>
                <w:szCs w:val="21"/>
              </w:rPr>
              <w:t>/</w:t>
            </w:r>
            <w:proofErr w:type="spellStart"/>
            <w:r w:rsidRPr="00D7532B">
              <w:rPr>
                <w:sz w:val="21"/>
                <w:szCs w:val="21"/>
              </w:rPr>
              <w:t>п</w:t>
            </w:r>
            <w:proofErr w:type="spellEnd"/>
          </w:p>
        </w:tc>
        <w:tc>
          <w:tcPr>
            <w:tcW w:w="1796" w:type="dxa"/>
            <w:vMerge w:val="restart"/>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854472" w:rsidRPr="00D7532B" w:rsidRDefault="00854472" w:rsidP="00854472">
            <w:pPr>
              <w:rPr>
                <w:sz w:val="21"/>
                <w:szCs w:val="21"/>
              </w:rPr>
            </w:pPr>
            <w:r>
              <w:rPr>
                <w:sz w:val="21"/>
                <w:szCs w:val="21"/>
              </w:rPr>
              <w:t>Наименование показателя</w:t>
            </w:r>
          </w:p>
        </w:tc>
        <w:tc>
          <w:tcPr>
            <w:tcW w:w="1266" w:type="dxa"/>
            <w:vMerge w:val="restart"/>
            <w:tcBorders>
              <w:top w:val="single" w:sz="6" w:space="0" w:color="E0E0E0"/>
              <w:left w:val="single" w:sz="6" w:space="0" w:color="E0E0E0"/>
              <w:right w:val="single" w:sz="6" w:space="0" w:color="E0E0E0"/>
            </w:tcBorders>
            <w:shd w:val="clear" w:color="auto" w:fill="F5F5F5"/>
            <w:tcMar>
              <w:top w:w="90" w:type="dxa"/>
              <w:left w:w="150" w:type="dxa"/>
              <w:bottom w:w="90" w:type="dxa"/>
              <w:right w:w="150" w:type="dxa"/>
            </w:tcMar>
            <w:vAlign w:val="bottom"/>
            <w:hideMark/>
          </w:tcPr>
          <w:p w:rsidR="00854472" w:rsidRPr="00D7532B" w:rsidRDefault="00854472" w:rsidP="00854472">
            <w:pPr>
              <w:rPr>
                <w:sz w:val="21"/>
                <w:szCs w:val="21"/>
              </w:rPr>
            </w:pPr>
            <w:r>
              <w:rPr>
                <w:sz w:val="21"/>
                <w:szCs w:val="21"/>
              </w:rPr>
              <w:t>Единица измерения</w:t>
            </w:r>
          </w:p>
        </w:tc>
        <w:tc>
          <w:tcPr>
            <w:tcW w:w="1884" w:type="dxa"/>
            <w:vMerge w:val="restart"/>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854472" w:rsidRPr="00D7532B" w:rsidRDefault="00854472" w:rsidP="00854472">
            <w:pPr>
              <w:rPr>
                <w:sz w:val="21"/>
                <w:szCs w:val="21"/>
              </w:rPr>
            </w:pPr>
            <w:r>
              <w:rPr>
                <w:sz w:val="21"/>
                <w:szCs w:val="21"/>
              </w:rPr>
              <w:t>Величина показателя в базовом году (2018 год)</w:t>
            </w:r>
          </w:p>
        </w:tc>
        <w:tc>
          <w:tcPr>
            <w:tcW w:w="9162" w:type="dxa"/>
            <w:gridSpan w:val="5"/>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854472" w:rsidRPr="00D7532B" w:rsidRDefault="00854472" w:rsidP="00854472">
            <w:pPr>
              <w:rPr>
                <w:sz w:val="21"/>
                <w:szCs w:val="21"/>
              </w:rPr>
            </w:pPr>
            <w:r>
              <w:rPr>
                <w:sz w:val="21"/>
                <w:szCs w:val="21"/>
              </w:rPr>
              <w:t>Целевое значение (по годам)</w:t>
            </w:r>
          </w:p>
        </w:tc>
        <w:tc>
          <w:tcPr>
            <w:tcW w:w="1343" w:type="dxa"/>
            <w:tcBorders>
              <w:top w:val="single" w:sz="6" w:space="0" w:color="E0E0E0"/>
              <w:left w:val="single" w:sz="6" w:space="0" w:color="E0E0E0"/>
              <w:bottom w:val="single" w:sz="6" w:space="0" w:color="E0E0E0"/>
              <w:right w:val="single" w:sz="6" w:space="0" w:color="E0E0E0"/>
            </w:tcBorders>
            <w:shd w:val="clear" w:color="auto" w:fill="F5F5F5"/>
          </w:tcPr>
          <w:p w:rsidR="00854472" w:rsidRDefault="00854472" w:rsidP="00854472">
            <w:pPr>
              <w:rPr>
                <w:sz w:val="21"/>
                <w:szCs w:val="21"/>
              </w:rPr>
            </w:pPr>
          </w:p>
        </w:tc>
      </w:tr>
      <w:tr w:rsidR="00854472" w:rsidRPr="00D7532B" w:rsidTr="00854472">
        <w:trPr>
          <w:trHeight w:val="1196"/>
        </w:trPr>
        <w:tc>
          <w:tcPr>
            <w:tcW w:w="575" w:type="dxa"/>
            <w:vMerge/>
            <w:tcBorders>
              <w:top w:val="single" w:sz="6" w:space="0" w:color="E0E0E0"/>
              <w:left w:val="single" w:sz="6" w:space="0" w:color="E0E0E0"/>
              <w:bottom w:val="single" w:sz="6" w:space="0" w:color="E0E0E0"/>
              <w:right w:val="single" w:sz="6" w:space="0" w:color="E0E0E0"/>
            </w:tcBorders>
            <w:shd w:val="clear" w:color="auto" w:fill="F8F8F8"/>
            <w:vAlign w:val="center"/>
            <w:hideMark/>
          </w:tcPr>
          <w:p w:rsidR="00854472" w:rsidRPr="00D7532B" w:rsidRDefault="00854472" w:rsidP="00854472">
            <w:pPr>
              <w:rPr>
                <w:sz w:val="21"/>
                <w:szCs w:val="21"/>
              </w:rPr>
            </w:pPr>
          </w:p>
        </w:tc>
        <w:tc>
          <w:tcPr>
            <w:tcW w:w="1796" w:type="dxa"/>
            <w:vMerge/>
            <w:tcBorders>
              <w:top w:val="single" w:sz="6" w:space="0" w:color="E0E0E0"/>
              <w:left w:val="single" w:sz="6" w:space="0" w:color="E0E0E0"/>
              <w:bottom w:val="single" w:sz="6" w:space="0" w:color="E0E0E0"/>
              <w:right w:val="single" w:sz="6" w:space="0" w:color="E0E0E0"/>
            </w:tcBorders>
            <w:shd w:val="clear" w:color="auto" w:fill="F8F8F8"/>
            <w:vAlign w:val="center"/>
            <w:hideMark/>
          </w:tcPr>
          <w:p w:rsidR="00854472" w:rsidRPr="00D7532B" w:rsidRDefault="00854472" w:rsidP="00854472">
            <w:pPr>
              <w:rPr>
                <w:sz w:val="21"/>
                <w:szCs w:val="21"/>
              </w:rPr>
            </w:pPr>
          </w:p>
        </w:tc>
        <w:tc>
          <w:tcPr>
            <w:tcW w:w="1266" w:type="dxa"/>
            <w:vMerge/>
            <w:tcBorders>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854472" w:rsidRPr="00D7532B" w:rsidRDefault="00854472" w:rsidP="00854472">
            <w:pPr>
              <w:rPr>
                <w:sz w:val="21"/>
                <w:szCs w:val="21"/>
              </w:rPr>
            </w:pPr>
          </w:p>
        </w:tc>
        <w:tc>
          <w:tcPr>
            <w:tcW w:w="1884" w:type="dxa"/>
            <w:vMerge/>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854472" w:rsidRPr="00D7532B" w:rsidRDefault="00854472" w:rsidP="00854472">
            <w:pPr>
              <w:rPr>
                <w:sz w:val="21"/>
                <w:szCs w:val="21"/>
              </w:rPr>
            </w:pPr>
          </w:p>
        </w:tc>
        <w:tc>
          <w:tcPr>
            <w:tcW w:w="1484"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854472" w:rsidRPr="00D7532B" w:rsidRDefault="00854472" w:rsidP="00854472">
            <w:pPr>
              <w:rPr>
                <w:sz w:val="21"/>
                <w:szCs w:val="21"/>
              </w:rPr>
            </w:pPr>
            <w:r w:rsidRPr="00D7532B">
              <w:rPr>
                <w:sz w:val="21"/>
                <w:szCs w:val="21"/>
              </w:rPr>
              <w:t>20</w:t>
            </w:r>
            <w:r>
              <w:rPr>
                <w:sz w:val="21"/>
                <w:szCs w:val="21"/>
              </w:rPr>
              <w:t>19</w:t>
            </w:r>
            <w:r w:rsidRPr="00D7532B">
              <w:rPr>
                <w:sz w:val="21"/>
                <w:szCs w:val="21"/>
              </w:rPr>
              <w:t xml:space="preserve"> год</w:t>
            </w:r>
          </w:p>
        </w:tc>
        <w:tc>
          <w:tcPr>
            <w:tcW w:w="1930"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854472" w:rsidRPr="00D7532B" w:rsidRDefault="00854472" w:rsidP="00854472">
            <w:pPr>
              <w:rPr>
                <w:sz w:val="21"/>
                <w:szCs w:val="21"/>
              </w:rPr>
            </w:pPr>
            <w:r>
              <w:rPr>
                <w:sz w:val="21"/>
                <w:szCs w:val="21"/>
              </w:rPr>
              <w:t>2020</w:t>
            </w:r>
            <w:r w:rsidRPr="00D7532B">
              <w:rPr>
                <w:sz w:val="21"/>
                <w:szCs w:val="21"/>
              </w:rPr>
              <w:t xml:space="preserve"> год</w:t>
            </w:r>
          </w:p>
        </w:tc>
        <w:tc>
          <w:tcPr>
            <w:tcW w:w="1930"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854472" w:rsidRPr="00D7532B" w:rsidRDefault="00854472" w:rsidP="00854472">
            <w:pPr>
              <w:rPr>
                <w:sz w:val="21"/>
                <w:szCs w:val="21"/>
              </w:rPr>
            </w:pPr>
            <w:r>
              <w:rPr>
                <w:sz w:val="21"/>
                <w:szCs w:val="21"/>
              </w:rPr>
              <w:t>2021</w:t>
            </w:r>
            <w:r w:rsidRPr="00D7532B">
              <w:rPr>
                <w:sz w:val="21"/>
                <w:szCs w:val="21"/>
              </w:rPr>
              <w:t xml:space="preserve"> год</w:t>
            </w:r>
          </w:p>
        </w:tc>
        <w:tc>
          <w:tcPr>
            <w:tcW w:w="1930"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854472" w:rsidRPr="00D7532B" w:rsidRDefault="00854472" w:rsidP="00854472">
            <w:pPr>
              <w:rPr>
                <w:sz w:val="21"/>
                <w:szCs w:val="21"/>
              </w:rPr>
            </w:pPr>
            <w:r>
              <w:rPr>
                <w:sz w:val="21"/>
                <w:szCs w:val="21"/>
              </w:rPr>
              <w:t>2022</w:t>
            </w:r>
            <w:r w:rsidRPr="00D7532B">
              <w:rPr>
                <w:sz w:val="21"/>
                <w:szCs w:val="21"/>
              </w:rPr>
              <w:t xml:space="preserve"> год</w:t>
            </w:r>
          </w:p>
        </w:tc>
        <w:tc>
          <w:tcPr>
            <w:tcW w:w="1888"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854472" w:rsidRPr="00D7532B" w:rsidRDefault="00854472" w:rsidP="00854472">
            <w:pPr>
              <w:rPr>
                <w:sz w:val="21"/>
                <w:szCs w:val="21"/>
              </w:rPr>
            </w:pPr>
            <w:r>
              <w:rPr>
                <w:sz w:val="21"/>
                <w:szCs w:val="21"/>
              </w:rPr>
              <w:t xml:space="preserve">2023 </w:t>
            </w:r>
            <w:r w:rsidRPr="00D7532B">
              <w:rPr>
                <w:sz w:val="21"/>
                <w:szCs w:val="21"/>
              </w:rPr>
              <w:t>год</w:t>
            </w:r>
          </w:p>
        </w:tc>
        <w:tc>
          <w:tcPr>
            <w:tcW w:w="1343" w:type="dxa"/>
            <w:tcBorders>
              <w:top w:val="single" w:sz="6" w:space="0" w:color="E0E0E0"/>
              <w:left w:val="single" w:sz="6" w:space="0" w:color="E0E0E0"/>
              <w:bottom w:val="single" w:sz="6" w:space="0" w:color="E0E0E0"/>
              <w:right w:val="single" w:sz="6" w:space="0" w:color="E0E0E0"/>
            </w:tcBorders>
            <w:shd w:val="clear" w:color="auto" w:fill="F8F8F8"/>
          </w:tcPr>
          <w:p w:rsidR="00854472" w:rsidRDefault="00854472" w:rsidP="00854472">
            <w:pPr>
              <w:rPr>
                <w:sz w:val="21"/>
                <w:szCs w:val="21"/>
              </w:rPr>
            </w:pPr>
          </w:p>
          <w:p w:rsidR="00854472" w:rsidRPr="00854472" w:rsidRDefault="00854472" w:rsidP="00854472">
            <w:pPr>
              <w:rPr>
                <w:sz w:val="21"/>
                <w:szCs w:val="21"/>
              </w:rPr>
            </w:pPr>
          </w:p>
          <w:p w:rsidR="00854472" w:rsidRDefault="00854472" w:rsidP="00854472">
            <w:pPr>
              <w:rPr>
                <w:sz w:val="21"/>
                <w:szCs w:val="21"/>
              </w:rPr>
            </w:pPr>
          </w:p>
          <w:p w:rsidR="00854472" w:rsidRDefault="00854472" w:rsidP="00854472">
            <w:pPr>
              <w:rPr>
                <w:sz w:val="21"/>
                <w:szCs w:val="21"/>
              </w:rPr>
            </w:pPr>
          </w:p>
          <w:p w:rsidR="00854472" w:rsidRPr="00854472" w:rsidRDefault="00854472" w:rsidP="00854472">
            <w:pPr>
              <w:jc w:val="center"/>
              <w:rPr>
                <w:sz w:val="21"/>
                <w:szCs w:val="21"/>
              </w:rPr>
            </w:pPr>
            <w:r>
              <w:rPr>
                <w:sz w:val="21"/>
                <w:szCs w:val="21"/>
              </w:rPr>
              <w:t>2024 год</w:t>
            </w:r>
          </w:p>
        </w:tc>
      </w:tr>
      <w:tr w:rsidR="00854472" w:rsidRPr="00D7532B" w:rsidTr="00854472">
        <w:trPr>
          <w:trHeight w:val="267"/>
        </w:trPr>
        <w:tc>
          <w:tcPr>
            <w:tcW w:w="16026" w:type="dxa"/>
            <w:gridSpan w:val="10"/>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854472" w:rsidRPr="00173AE4" w:rsidRDefault="00854472" w:rsidP="00854472">
            <w:r>
              <w:rPr>
                <w:sz w:val="21"/>
                <w:szCs w:val="21"/>
              </w:rPr>
              <w:t>Цель: Сокращение непригодного для проживания аварийного жилищного фонда.</w:t>
            </w:r>
          </w:p>
          <w:p w:rsidR="00854472" w:rsidRDefault="00854472" w:rsidP="00854472">
            <w:pPr>
              <w:rPr>
                <w:sz w:val="21"/>
                <w:szCs w:val="21"/>
              </w:rPr>
            </w:pPr>
          </w:p>
        </w:tc>
      </w:tr>
      <w:tr w:rsidR="00854472" w:rsidRPr="00D7532B" w:rsidTr="00854472">
        <w:trPr>
          <w:trHeight w:val="267"/>
        </w:trPr>
        <w:tc>
          <w:tcPr>
            <w:tcW w:w="16026" w:type="dxa"/>
            <w:gridSpan w:val="10"/>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854472" w:rsidRDefault="00854472" w:rsidP="00854472">
            <w:pPr>
              <w:pStyle w:val="3"/>
              <w:rPr>
                <w:sz w:val="28"/>
              </w:rPr>
            </w:pPr>
            <w:r>
              <w:rPr>
                <w:sz w:val="21"/>
                <w:szCs w:val="21"/>
              </w:rPr>
              <w:t xml:space="preserve">1         Задача: </w:t>
            </w:r>
            <w:r>
              <w:rPr>
                <w:sz w:val="22"/>
                <w:szCs w:val="22"/>
              </w:rPr>
              <w:t>Обеспечение проживающих в аварийном жилищном фонде граждан благоустроенными жилыми помещениями.</w:t>
            </w:r>
          </w:p>
          <w:p w:rsidR="00854472" w:rsidRDefault="00854472" w:rsidP="00854472">
            <w:pPr>
              <w:rPr>
                <w:sz w:val="21"/>
                <w:szCs w:val="21"/>
              </w:rPr>
            </w:pPr>
          </w:p>
          <w:p w:rsidR="00854472" w:rsidRDefault="00854472" w:rsidP="00854472">
            <w:pPr>
              <w:pStyle w:val="3"/>
              <w:rPr>
                <w:sz w:val="21"/>
                <w:szCs w:val="21"/>
              </w:rPr>
            </w:pPr>
          </w:p>
        </w:tc>
      </w:tr>
      <w:tr w:rsidR="00854472" w:rsidRPr="00D7532B" w:rsidTr="00854472">
        <w:trPr>
          <w:trHeight w:val="1223"/>
        </w:trPr>
        <w:tc>
          <w:tcPr>
            <w:tcW w:w="575"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854472" w:rsidRPr="00D7532B" w:rsidRDefault="00854472" w:rsidP="00854472">
            <w:pPr>
              <w:rPr>
                <w:sz w:val="21"/>
                <w:szCs w:val="21"/>
              </w:rPr>
            </w:pPr>
            <w:r w:rsidRPr="00D7532B">
              <w:rPr>
                <w:sz w:val="21"/>
                <w:szCs w:val="21"/>
              </w:rPr>
              <w:t>1.</w:t>
            </w:r>
            <w:r>
              <w:rPr>
                <w:sz w:val="21"/>
                <w:szCs w:val="21"/>
              </w:rPr>
              <w:t>1</w:t>
            </w:r>
          </w:p>
        </w:tc>
        <w:tc>
          <w:tcPr>
            <w:tcW w:w="1796"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854472" w:rsidRPr="00D7532B" w:rsidRDefault="004C7239" w:rsidP="00854472">
            <w:pPr>
              <w:rPr>
                <w:sz w:val="21"/>
                <w:szCs w:val="21"/>
              </w:rPr>
            </w:pPr>
            <w:r>
              <w:rPr>
                <w:sz w:val="21"/>
                <w:szCs w:val="21"/>
              </w:rPr>
              <w:t>Приобретение благоустроенного жилья для переселения граждан из аварийного жилищного фонда</w:t>
            </w:r>
          </w:p>
        </w:tc>
        <w:tc>
          <w:tcPr>
            <w:tcW w:w="1266"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854472" w:rsidRPr="00D7532B" w:rsidRDefault="004C7239" w:rsidP="00854472">
            <w:pPr>
              <w:jc w:val="center"/>
              <w:rPr>
                <w:sz w:val="21"/>
                <w:szCs w:val="21"/>
              </w:rPr>
            </w:pPr>
            <w:proofErr w:type="spellStart"/>
            <w:r>
              <w:rPr>
                <w:sz w:val="21"/>
                <w:szCs w:val="21"/>
              </w:rPr>
              <w:t>КВ.м</w:t>
            </w:r>
            <w:proofErr w:type="spellEnd"/>
            <w:proofErr w:type="gramStart"/>
            <w:r>
              <w:rPr>
                <w:sz w:val="21"/>
                <w:szCs w:val="21"/>
              </w:rPr>
              <w:t>.</w:t>
            </w:r>
            <w:r w:rsidR="00854472">
              <w:rPr>
                <w:sz w:val="21"/>
                <w:szCs w:val="21"/>
              </w:rPr>
              <w:t>.</w:t>
            </w:r>
            <w:proofErr w:type="gramEnd"/>
          </w:p>
        </w:tc>
        <w:tc>
          <w:tcPr>
            <w:tcW w:w="1884"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854472" w:rsidRPr="00D7532B" w:rsidRDefault="004C7239" w:rsidP="00854472">
            <w:pPr>
              <w:spacing w:after="240" w:line="360" w:lineRule="atLeast"/>
              <w:jc w:val="center"/>
              <w:rPr>
                <w:sz w:val="21"/>
                <w:szCs w:val="21"/>
              </w:rPr>
            </w:pPr>
            <w:r>
              <w:rPr>
                <w:sz w:val="21"/>
                <w:szCs w:val="21"/>
              </w:rPr>
              <w:t>0</w:t>
            </w:r>
          </w:p>
        </w:tc>
        <w:tc>
          <w:tcPr>
            <w:tcW w:w="1484"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center"/>
            <w:hideMark/>
          </w:tcPr>
          <w:p w:rsidR="00854472" w:rsidRPr="00401152" w:rsidRDefault="00854472" w:rsidP="00854472">
            <w:pPr>
              <w:jc w:val="center"/>
            </w:pPr>
            <w:r w:rsidRPr="00401152">
              <w:rPr>
                <w:sz w:val="22"/>
                <w:szCs w:val="22"/>
              </w:rPr>
              <w:t>не менее 95 проц. мероприятий, запланированных на отчетный год</w:t>
            </w:r>
          </w:p>
        </w:tc>
        <w:tc>
          <w:tcPr>
            <w:tcW w:w="1930"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center"/>
            <w:hideMark/>
          </w:tcPr>
          <w:p w:rsidR="00854472" w:rsidRPr="00401152" w:rsidRDefault="00854472" w:rsidP="00854472">
            <w:pPr>
              <w:jc w:val="center"/>
            </w:pPr>
            <w:r w:rsidRPr="00401152">
              <w:rPr>
                <w:sz w:val="22"/>
                <w:szCs w:val="22"/>
              </w:rPr>
              <w:t>не менее 95 проц. мероприятий, запланированных на отчетный год</w:t>
            </w:r>
          </w:p>
        </w:tc>
        <w:tc>
          <w:tcPr>
            <w:tcW w:w="1930"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center"/>
            <w:hideMark/>
          </w:tcPr>
          <w:p w:rsidR="00854472" w:rsidRPr="00401152" w:rsidRDefault="00854472" w:rsidP="00854472">
            <w:pPr>
              <w:jc w:val="center"/>
            </w:pPr>
            <w:r w:rsidRPr="00401152">
              <w:rPr>
                <w:sz w:val="22"/>
                <w:szCs w:val="22"/>
              </w:rPr>
              <w:t>не менее 95 проц. мероприятий, запланированных на отчетный год</w:t>
            </w:r>
          </w:p>
        </w:tc>
        <w:tc>
          <w:tcPr>
            <w:tcW w:w="1930"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center"/>
            <w:hideMark/>
          </w:tcPr>
          <w:p w:rsidR="00854472" w:rsidRPr="00401152" w:rsidRDefault="00854472" w:rsidP="00854472">
            <w:pPr>
              <w:jc w:val="center"/>
            </w:pPr>
            <w:r w:rsidRPr="00401152">
              <w:rPr>
                <w:sz w:val="22"/>
                <w:szCs w:val="22"/>
              </w:rPr>
              <w:t>не менее 95 проц. мероприятий, запланированных на отчетный год</w:t>
            </w:r>
          </w:p>
        </w:tc>
        <w:tc>
          <w:tcPr>
            <w:tcW w:w="1888" w:type="dxa"/>
            <w:tcBorders>
              <w:top w:val="single" w:sz="6" w:space="0" w:color="E0E0E0"/>
              <w:left w:val="single" w:sz="6" w:space="0" w:color="E0E0E0"/>
              <w:right w:val="single" w:sz="6" w:space="0" w:color="E0E0E0"/>
            </w:tcBorders>
            <w:shd w:val="clear" w:color="auto" w:fill="F8F8F8"/>
            <w:tcMar>
              <w:top w:w="90" w:type="dxa"/>
              <w:left w:w="150" w:type="dxa"/>
              <w:bottom w:w="90" w:type="dxa"/>
              <w:right w:w="150" w:type="dxa"/>
            </w:tcMar>
            <w:vAlign w:val="center"/>
            <w:hideMark/>
          </w:tcPr>
          <w:p w:rsidR="00854472" w:rsidRPr="00D7532B" w:rsidRDefault="00854472" w:rsidP="00854472">
            <w:pPr>
              <w:jc w:val="center"/>
              <w:rPr>
                <w:sz w:val="21"/>
                <w:szCs w:val="21"/>
              </w:rPr>
            </w:pPr>
          </w:p>
          <w:p w:rsidR="00854472" w:rsidRPr="00D7532B" w:rsidRDefault="00854472" w:rsidP="00854472">
            <w:pPr>
              <w:spacing w:after="240" w:line="360" w:lineRule="atLeast"/>
              <w:jc w:val="center"/>
              <w:rPr>
                <w:sz w:val="21"/>
                <w:szCs w:val="21"/>
              </w:rPr>
            </w:pPr>
          </w:p>
          <w:p w:rsidR="00854472" w:rsidRPr="00D7532B" w:rsidRDefault="00854472" w:rsidP="00854472">
            <w:pPr>
              <w:spacing w:after="240" w:line="360" w:lineRule="atLeast"/>
              <w:jc w:val="center"/>
              <w:rPr>
                <w:sz w:val="21"/>
                <w:szCs w:val="21"/>
              </w:rPr>
            </w:pPr>
            <w:r w:rsidRPr="00401152">
              <w:rPr>
                <w:sz w:val="21"/>
                <w:szCs w:val="21"/>
              </w:rPr>
              <w:t>не менее 95 проц. мероприятий, запланированных на отчетный год</w:t>
            </w:r>
          </w:p>
        </w:tc>
        <w:tc>
          <w:tcPr>
            <w:tcW w:w="1343" w:type="dxa"/>
            <w:tcBorders>
              <w:top w:val="single" w:sz="6" w:space="0" w:color="E0E0E0"/>
              <w:left w:val="single" w:sz="6" w:space="0" w:color="E0E0E0"/>
              <w:right w:val="single" w:sz="6" w:space="0" w:color="E0E0E0"/>
            </w:tcBorders>
            <w:shd w:val="clear" w:color="auto" w:fill="F8F8F8"/>
          </w:tcPr>
          <w:p w:rsidR="00854472" w:rsidRDefault="00854472" w:rsidP="00854472">
            <w:pPr>
              <w:jc w:val="center"/>
              <w:rPr>
                <w:sz w:val="21"/>
                <w:szCs w:val="21"/>
              </w:rPr>
            </w:pPr>
          </w:p>
          <w:p w:rsidR="00854472" w:rsidRDefault="00854472" w:rsidP="00854472">
            <w:pPr>
              <w:jc w:val="center"/>
              <w:rPr>
                <w:sz w:val="21"/>
                <w:szCs w:val="21"/>
              </w:rPr>
            </w:pPr>
          </w:p>
          <w:p w:rsidR="00854472" w:rsidRDefault="00854472" w:rsidP="00854472">
            <w:pPr>
              <w:jc w:val="center"/>
              <w:rPr>
                <w:sz w:val="21"/>
                <w:szCs w:val="21"/>
              </w:rPr>
            </w:pPr>
          </w:p>
          <w:p w:rsidR="00854472" w:rsidRDefault="00854472" w:rsidP="00854472">
            <w:pPr>
              <w:jc w:val="center"/>
              <w:rPr>
                <w:sz w:val="21"/>
                <w:szCs w:val="21"/>
              </w:rPr>
            </w:pPr>
          </w:p>
          <w:p w:rsidR="00854472" w:rsidRPr="00D7532B" w:rsidRDefault="00854472" w:rsidP="00854472">
            <w:pPr>
              <w:jc w:val="center"/>
              <w:rPr>
                <w:sz w:val="21"/>
                <w:szCs w:val="21"/>
              </w:rPr>
            </w:pPr>
            <w:r w:rsidRPr="00401152">
              <w:rPr>
                <w:sz w:val="21"/>
                <w:szCs w:val="21"/>
              </w:rPr>
              <w:t>не менее 95 проц. мероприятий, запланированных на отчетный год</w:t>
            </w:r>
          </w:p>
        </w:tc>
      </w:tr>
    </w:tbl>
    <w:p w:rsidR="00854472" w:rsidRDefault="00854472" w:rsidP="00854472">
      <w:pPr>
        <w:rPr>
          <w:rFonts w:ascii="Helvetica" w:hAnsi="Helvetica" w:cs="Helvetica"/>
          <w:color w:val="444444"/>
          <w:sz w:val="21"/>
          <w:szCs w:val="21"/>
        </w:rPr>
        <w:sectPr w:rsidR="00854472" w:rsidSect="00854472">
          <w:pgSz w:w="16838" w:h="11906" w:orient="landscape"/>
          <w:pgMar w:top="567" w:right="1134" w:bottom="1134" w:left="567" w:header="709" w:footer="709" w:gutter="0"/>
          <w:cols w:space="720"/>
          <w:docGrid w:linePitch="326"/>
        </w:sectPr>
      </w:pPr>
    </w:p>
    <w:p w:rsidR="004C7239" w:rsidRDefault="004C7239" w:rsidP="00B67DD8">
      <w:pPr>
        <w:tabs>
          <w:tab w:val="left" w:pos="6345"/>
        </w:tabs>
        <w:ind w:firstLine="5245"/>
      </w:pPr>
      <w:r>
        <w:lastRenderedPageBreak/>
        <w:t>Приложение 1</w:t>
      </w:r>
    </w:p>
    <w:p w:rsidR="004C7239" w:rsidRDefault="004C7239" w:rsidP="00B67DD8">
      <w:pPr>
        <w:tabs>
          <w:tab w:val="left" w:pos="6075"/>
        </w:tabs>
        <w:ind w:firstLine="5245"/>
      </w:pPr>
      <w:r>
        <w:t xml:space="preserve">к муниципальной программе </w:t>
      </w:r>
    </w:p>
    <w:p w:rsidR="004C7239" w:rsidRDefault="004C7239" w:rsidP="00B67DD8">
      <w:pPr>
        <w:tabs>
          <w:tab w:val="left" w:pos="6075"/>
        </w:tabs>
        <w:ind w:firstLine="5245"/>
      </w:pPr>
      <w:r>
        <w:t xml:space="preserve">«Обеспечение </w:t>
      </w:r>
      <w:proofErr w:type="gramStart"/>
      <w:r>
        <w:t>устойчивого</w:t>
      </w:r>
      <w:proofErr w:type="gramEnd"/>
    </w:p>
    <w:p w:rsidR="004C7239" w:rsidRDefault="004C7239" w:rsidP="00B67DD8">
      <w:pPr>
        <w:tabs>
          <w:tab w:val="left" w:pos="6075"/>
        </w:tabs>
        <w:ind w:firstLine="5245"/>
      </w:pPr>
      <w:r>
        <w:t xml:space="preserve">сокращения непригодного </w:t>
      </w:r>
      <w:proofErr w:type="gramStart"/>
      <w:r>
        <w:t>для</w:t>
      </w:r>
      <w:proofErr w:type="gramEnd"/>
    </w:p>
    <w:p w:rsidR="00B67DD8" w:rsidRDefault="004C7239" w:rsidP="00B67DD8">
      <w:pPr>
        <w:tabs>
          <w:tab w:val="left" w:pos="6075"/>
        </w:tabs>
        <w:ind w:firstLine="5245"/>
      </w:pPr>
      <w:r>
        <w:t xml:space="preserve">проживания жилищного фонда </w:t>
      </w:r>
    </w:p>
    <w:p w:rsidR="004C7239" w:rsidRDefault="004C7239" w:rsidP="00B67DD8">
      <w:pPr>
        <w:tabs>
          <w:tab w:val="left" w:pos="6075"/>
        </w:tabs>
        <w:ind w:firstLine="5245"/>
      </w:pPr>
      <w:proofErr w:type="spellStart"/>
      <w:r>
        <w:t>Флорищинского</w:t>
      </w:r>
      <w:proofErr w:type="spellEnd"/>
      <w:r>
        <w:t xml:space="preserve"> сельского поселения</w:t>
      </w:r>
    </w:p>
    <w:p w:rsidR="004C7239" w:rsidRDefault="004C7239" w:rsidP="00B67DD8">
      <w:pPr>
        <w:tabs>
          <w:tab w:val="left" w:pos="6075"/>
        </w:tabs>
        <w:ind w:firstLine="5245"/>
      </w:pPr>
      <w:proofErr w:type="spellStart"/>
      <w:r>
        <w:t>Кольчугинского</w:t>
      </w:r>
      <w:proofErr w:type="spellEnd"/>
      <w:r>
        <w:t xml:space="preserve"> района</w:t>
      </w:r>
    </w:p>
    <w:p w:rsidR="004C7239" w:rsidRDefault="004C7239" w:rsidP="00B67DD8">
      <w:pPr>
        <w:tabs>
          <w:tab w:val="left" w:pos="6075"/>
        </w:tabs>
        <w:ind w:firstLine="5245"/>
      </w:pPr>
      <w:r>
        <w:t>Владимирской области»</w:t>
      </w:r>
    </w:p>
    <w:p w:rsidR="004C7239" w:rsidRPr="001B344C" w:rsidRDefault="004C7239" w:rsidP="004C7239"/>
    <w:p w:rsidR="004C7239" w:rsidRPr="001B344C" w:rsidRDefault="004C7239" w:rsidP="004C7239"/>
    <w:p w:rsidR="004C7239" w:rsidRPr="001B344C" w:rsidRDefault="004C7239" w:rsidP="004C7239">
      <w:pPr>
        <w:rPr>
          <w:b/>
          <w:sz w:val="28"/>
          <w:szCs w:val="28"/>
        </w:rPr>
      </w:pPr>
    </w:p>
    <w:p w:rsidR="004C7239" w:rsidRPr="001B344C" w:rsidRDefault="004C7239" w:rsidP="004C7239">
      <w:pPr>
        <w:tabs>
          <w:tab w:val="left" w:pos="1755"/>
        </w:tabs>
        <w:jc w:val="center"/>
        <w:rPr>
          <w:b/>
          <w:sz w:val="28"/>
          <w:szCs w:val="28"/>
        </w:rPr>
      </w:pPr>
      <w:r w:rsidRPr="001B344C">
        <w:rPr>
          <w:b/>
          <w:sz w:val="28"/>
          <w:szCs w:val="28"/>
        </w:rPr>
        <w:t>РЕКОМЕНДУЕМЫЕ ТРЕБОВАНИЯ</w:t>
      </w:r>
    </w:p>
    <w:p w:rsidR="004C7239" w:rsidRPr="001B344C" w:rsidRDefault="004C7239" w:rsidP="004C7239">
      <w:pPr>
        <w:tabs>
          <w:tab w:val="left" w:pos="1755"/>
        </w:tabs>
        <w:jc w:val="center"/>
        <w:rPr>
          <w:b/>
          <w:sz w:val="28"/>
          <w:szCs w:val="28"/>
        </w:rPr>
      </w:pPr>
      <w:r w:rsidRPr="001B344C">
        <w:rPr>
          <w:b/>
          <w:sz w:val="28"/>
          <w:szCs w:val="28"/>
        </w:rPr>
        <w:t>К ЖИЛЬЮ, СТРОЯЩЕМУСЯ ИЛИ ПРИОБРЕТАЕМОМУ В РАМКАХ ПРОГРАММЫ</w:t>
      </w:r>
    </w:p>
    <w:p w:rsidR="004C7239" w:rsidRDefault="004C7239" w:rsidP="004C7239">
      <w:pPr>
        <w:rPr>
          <w:sz w:val="28"/>
          <w:szCs w:val="28"/>
        </w:rPr>
      </w:pPr>
    </w:p>
    <w:p w:rsidR="004C7239" w:rsidRDefault="004C7239" w:rsidP="004C7239">
      <w:pPr>
        <w:ind w:firstLine="709"/>
        <w:jc w:val="both"/>
        <w:rPr>
          <w:sz w:val="28"/>
          <w:szCs w:val="28"/>
        </w:rPr>
      </w:pPr>
      <w:r>
        <w:rPr>
          <w:sz w:val="28"/>
          <w:szCs w:val="28"/>
        </w:rPr>
        <w:t>Рекомендуемые требования предназначены для использования муниципальными заказчиками при подготовке документации на проведение закупок в целях реализации программы, за исключением контрактов на выкуп помещений у собственников и контрактов на покупку жилых помещений у лиц, не являющихся застройщиками в домах, введенных в эксплуатацию.</w:t>
      </w:r>
    </w:p>
    <w:p w:rsidR="004C7239" w:rsidRDefault="004C7239" w:rsidP="004C7239">
      <w:pPr>
        <w:jc w:val="center"/>
        <w:rPr>
          <w:sz w:val="28"/>
          <w:szCs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54"/>
        <w:gridCol w:w="2746"/>
        <w:gridCol w:w="5468"/>
      </w:tblGrid>
      <w:tr w:rsidR="004C7239" w:rsidRPr="00C41668" w:rsidTr="004C7239">
        <w:trPr>
          <w:trHeight w:val="391"/>
        </w:trPr>
        <w:tc>
          <w:tcPr>
            <w:tcW w:w="1254" w:type="dxa"/>
          </w:tcPr>
          <w:p w:rsidR="004C7239" w:rsidRPr="00C41668" w:rsidRDefault="004C7239" w:rsidP="004C7239">
            <w:pPr>
              <w:jc w:val="center"/>
              <w:rPr>
                <w:sz w:val="28"/>
                <w:szCs w:val="28"/>
              </w:rPr>
            </w:pPr>
            <w:r w:rsidRPr="00C41668">
              <w:rPr>
                <w:sz w:val="28"/>
                <w:szCs w:val="28"/>
              </w:rPr>
              <w:t xml:space="preserve">№ </w:t>
            </w:r>
            <w:proofErr w:type="spellStart"/>
            <w:proofErr w:type="gramStart"/>
            <w:r w:rsidRPr="00C41668">
              <w:rPr>
                <w:sz w:val="28"/>
                <w:szCs w:val="28"/>
              </w:rPr>
              <w:t>п</w:t>
            </w:r>
            <w:proofErr w:type="spellEnd"/>
            <w:proofErr w:type="gramEnd"/>
            <w:r w:rsidRPr="00C41668">
              <w:rPr>
                <w:sz w:val="28"/>
                <w:szCs w:val="28"/>
              </w:rPr>
              <w:t>/</w:t>
            </w:r>
            <w:proofErr w:type="spellStart"/>
            <w:r w:rsidRPr="00C41668">
              <w:rPr>
                <w:sz w:val="28"/>
                <w:szCs w:val="28"/>
              </w:rPr>
              <w:t>п</w:t>
            </w:r>
            <w:proofErr w:type="spellEnd"/>
          </w:p>
        </w:tc>
        <w:tc>
          <w:tcPr>
            <w:tcW w:w="2746" w:type="dxa"/>
          </w:tcPr>
          <w:p w:rsidR="004C7239" w:rsidRPr="00C41668" w:rsidRDefault="004C7239" w:rsidP="004C7239">
            <w:pPr>
              <w:jc w:val="center"/>
              <w:rPr>
                <w:sz w:val="28"/>
                <w:szCs w:val="28"/>
              </w:rPr>
            </w:pPr>
            <w:r w:rsidRPr="00C41668">
              <w:rPr>
                <w:sz w:val="28"/>
                <w:szCs w:val="28"/>
              </w:rPr>
              <w:t>Наименование рекомендуемого требования</w:t>
            </w:r>
          </w:p>
        </w:tc>
        <w:tc>
          <w:tcPr>
            <w:tcW w:w="5468" w:type="dxa"/>
          </w:tcPr>
          <w:p w:rsidR="004C7239" w:rsidRPr="00C41668" w:rsidRDefault="004C7239" w:rsidP="004C7239">
            <w:pPr>
              <w:jc w:val="center"/>
              <w:rPr>
                <w:sz w:val="28"/>
                <w:szCs w:val="28"/>
              </w:rPr>
            </w:pPr>
            <w:r w:rsidRPr="00C41668">
              <w:rPr>
                <w:sz w:val="28"/>
                <w:szCs w:val="28"/>
              </w:rPr>
              <w:t>Содержание рекомендуемого требования</w:t>
            </w:r>
          </w:p>
        </w:tc>
      </w:tr>
      <w:tr w:rsidR="004C7239" w:rsidRPr="00C41668" w:rsidTr="004C7239">
        <w:trPr>
          <w:trHeight w:val="409"/>
        </w:trPr>
        <w:tc>
          <w:tcPr>
            <w:tcW w:w="1254" w:type="dxa"/>
          </w:tcPr>
          <w:p w:rsidR="004C7239" w:rsidRPr="004C7239" w:rsidRDefault="004C7239" w:rsidP="004C7239">
            <w:r w:rsidRPr="004C7239">
              <w:rPr>
                <w:sz w:val="22"/>
                <w:szCs w:val="22"/>
              </w:rPr>
              <w:t>1</w:t>
            </w:r>
          </w:p>
        </w:tc>
        <w:tc>
          <w:tcPr>
            <w:tcW w:w="2746" w:type="dxa"/>
          </w:tcPr>
          <w:p w:rsidR="004C7239" w:rsidRPr="004C7239" w:rsidRDefault="004C7239" w:rsidP="004C7239">
            <w:r w:rsidRPr="004C7239">
              <w:rPr>
                <w:sz w:val="22"/>
                <w:szCs w:val="22"/>
              </w:rPr>
              <w:t>Требования к проектной документации на дом</w:t>
            </w:r>
          </w:p>
        </w:tc>
        <w:tc>
          <w:tcPr>
            <w:tcW w:w="5468" w:type="dxa"/>
          </w:tcPr>
          <w:p w:rsidR="004C7239" w:rsidRPr="004C7239" w:rsidRDefault="004C7239" w:rsidP="004C7239">
            <w:proofErr w:type="gramStart"/>
            <w:r w:rsidRPr="004C7239">
              <w:rPr>
                <w:sz w:val="22"/>
                <w:szCs w:val="22"/>
              </w:rPr>
              <w:t>В проектной документации проектные значения параметров и другие проектные характеристики жилья, а также проектируемые мероприятия по обеспечению его безопасности устанавливаются таким образом, чтобы в процессе его строительства и эксплуатации оно было безопасным для жизни и здоровья граждан (включая инвалидов и другие группы населения с ограниченными возможностями передвижения), имущества физических и юридических лиц, государственного или муниципального имущества, окружающей среды.</w:t>
            </w:r>
            <w:proofErr w:type="gramEnd"/>
          </w:p>
          <w:p w:rsidR="004C7239" w:rsidRPr="004C7239" w:rsidRDefault="004C7239" w:rsidP="004C7239">
            <w:r w:rsidRPr="004C7239">
              <w:rPr>
                <w:sz w:val="22"/>
                <w:szCs w:val="22"/>
              </w:rPr>
              <w:t>Проектная документация разрабатывается в соответствии с требованиями:</w:t>
            </w:r>
          </w:p>
          <w:p w:rsidR="004C7239" w:rsidRPr="004C7239" w:rsidRDefault="004C7239" w:rsidP="004C7239">
            <w:r w:rsidRPr="004C7239">
              <w:rPr>
                <w:sz w:val="22"/>
                <w:szCs w:val="22"/>
              </w:rPr>
              <w:t>- постановления Правительства Российской Федерации от 16.02.2008 №87 «О составе разделов проектной документации и требованиях к их содержанию»;</w:t>
            </w:r>
          </w:p>
          <w:p w:rsidR="004C7239" w:rsidRPr="004C7239" w:rsidRDefault="004C7239" w:rsidP="004C7239">
            <w:r w:rsidRPr="004C7239">
              <w:rPr>
                <w:sz w:val="22"/>
                <w:szCs w:val="22"/>
              </w:rPr>
              <w:t>-Федерального закона № 123-ФЗ от 22.07.2008 «Технический регламент о требованиях пожарной безопасности»;</w:t>
            </w:r>
          </w:p>
          <w:p w:rsidR="004C7239" w:rsidRPr="004C7239" w:rsidRDefault="004C7239" w:rsidP="004C7239">
            <w:r w:rsidRPr="004C7239">
              <w:rPr>
                <w:sz w:val="22"/>
                <w:szCs w:val="22"/>
              </w:rPr>
              <w:t>- Федерального закона № 384-ФЗ от 30.12.2009 «Технический регламент о безопасности зданий и сооружений»;</w:t>
            </w:r>
          </w:p>
          <w:p w:rsidR="004C7239" w:rsidRPr="004C7239" w:rsidRDefault="004C7239" w:rsidP="004C7239">
            <w:r w:rsidRPr="004C7239">
              <w:rPr>
                <w:sz w:val="22"/>
                <w:szCs w:val="22"/>
              </w:rPr>
              <w:t>- СП  42.13330.2016 «Градостроительство. Планировка и застройка городских и сельских поселений»;</w:t>
            </w:r>
          </w:p>
          <w:p w:rsidR="004C7239" w:rsidRPr="004C7239" w:rsidRDefault="004C7239" w:rsidP="004C7239">
            <w:r w:rsidRPr="004C7239">
              <w:rPr>
                <w:sz w:val="22"/>
                <w:szCs w:val="22"/>
              </w:rPr>
              <w:t>- СП 54.133330.2016 «Здания жилые и многоквартирные»;</w:t>
            </w:r>
          </w:p>
          <w:p w:rsidR="004C7239" w:rsidRPr="004C7239" w:rsidRDefault="004C7239" w:rsidP="004C7239">
            <w:r w:rsidRPr="004C7239">
              <w:rPr>
                <w:sz w:val="22"/>
                <w:szCs w:val="22"/>
              </w:rPr>
              <w:t xml:space="preserve">- СП 59.13330.2016 «Доступность зданий и сооружений для </w:t>
            </w:r>
            <w:proofErr w:type="spellStart"/>
            <w:r w:rsidRPr="004C7239">
              <w:rPr>
                <w:sz w:val="22"/>
                <w:szCs w:val="22"/>
              </w:rPr>
              <w:t>маломобильных</w:t>
            </w:r>
            <w:proofErr w:type="spellEnd"/>
            <w:r w:rsidRPr="004C7239">
              <w:rPr>
                <w:sz w:val="22"/>
                <w:szCs w:val="22"/>
              </w:rPr>
              <w:t xml:space="preserve"> групп населения»;</w:t>
            </w:r>
          </w:p>
          <w:p w:rsidR="004C7239" w:rsidRPr="004C7239" w:rsidRDefault="004C7239" w:rsidP="004C7239">
            <w:r w:rsidRPr="004C7239">
              <w:rPr>
                <w:sz w:val="22"/>
                <w:szCs w:val="22"/>
              </w:rPr>
              <w:t>- СП 14.13330.2014 «Строительство в сейсмических районах»;</w:t>
            </w:r>
          </w:p>
          <w:p w:rsidR="004C7239" w:rsidRPr="004C7239" w:rsidRDefault="004C7239" w:rsidP="004C7239">
            <w:r w:rsidRPr="004C7239">
              <w:rPr>
                <w:sz w:val="22"/>
                <w:szCs w:val="22"/>
              </w:rPr>
              <w:t>- СП 33.13330.2016 «Основания зданий и сооружений»;</w:t>
            </w:r>
          </w:p>
          <w:p w:rsidR="004C7239" w:rsidRPr="004C7239" w:rsidRDefault="004C7239" w:rsidP="004C7239">
            <w:r w:rsidRPr="004C7239">
              <w:rPr>
                <w:sz w:val="22"/>
                <w:szCs w:val="22"/>
              </w:rPr>
              <w:t xml:space="preserve">- СП 2.13130.2012 «Системы противопожарной </w:t>
            </w:r>
            <w:r w:rsidRPr="004C7239">
              <w:rPr>
                <w:sz w:val="22"/>
                <w:szCs w:val="22"/>
              </w:rPr>
              <w:lastRenderedPageBreak/>
              <w:t>защиты. Обеспечение огнестойкости объектов защиты»;</w:t>
            </w:r>
          </w:p>
          <w:p w:rsidR="004C7239" w:rsidRPr="004C7239" w:rsidRDefault="004C7239" w:rsidP="004C7239">
            <w:r w:rsidRPr="004C7239">
              <w:rPr>
                <w:sz w:val="22"/>
                <w:szCs w:val="22"/>
              </w:rPr>
              <w:t>-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4C7239" w:rsidRPr="004C7239" w:rsidRDefault="004C7239" w:rsidP="004C7239">
            <w:r w:rsidRPr="004C7239">
              <w:rPr>
                <w:sz w:val="22"/>
                <w:szCs w:val="22"/>
              </w:rPr>
              <w:t>- СП 255.1325800 «Здания и сооружения. Правила эксплуатации. Общие положения».</w:t>
            </w:r>
          </w:p>
          <w:p w:rsidR="004C7239" w:rsidRPr="004C7239" w:rsidRDefault="004C7239" w:rsidP="004C7239">
            <w:r w:rsidRPr="004C7239">
              <w:rPr>
                <w:sz w:val="22"/>
                <w:szCs w:val="22"/>
              </w:rPr>
              <w:t xml:space="preserve">Оформление проектной документации осуществляется в соответствии с ГОСТ </w:t>
            </w:r>
            <w:proofErr w:type="gramStart"/>
            <w:r w:rsidRPr="004C7239">
              <w:rPr>
                <w:sz w:val="22"/>
                <w:szCs w:val="22"/>
              </w:rPr>
              <w:t>Р</w:t>
            </w:r>
            <w:proofErr w:type="gramEnd"/>
            <w:r w:rsidRPr="004C7239">
              <w:rPr>
                <w:sz w:val="22"/>
                <w:szCs w:val="22"/>
              </w:rPr>
              <w:t xml:space="preserve"> 21.1101-2013 «Основные требования к проектной и рабочей документации».</w:t>
            </w:r>
          </w:p>
          <w:p w:rsidR="004C7239" w:rsidRPr="004C7239" w:rsidRDefault="004C7239" w:rsidP="004C7239">
            <w:proofErr w:type="gramStart"/>
            <w:r w:rsidRPr="004C7239">
              <w:rPr>
                <w:sz w:val="22"/>
                <w:szCs w:val="22"/>
              </w:rPr>
              <w:t xml:space="preserve">Планируемые к строительству (строящиеся) многоквартирные дома, указанные в пункте 2 части 2 статьи 49 Градостроительного кодекса Российской Федерации, а также подлежащие приобретению жилые помещения должны соответствовать положениям санитарно-эпидемиологических правил и нормативов </w:t>
            </w:r>
            <w:proofErr w:type="spellStart"/>
            <w:r w:rsidRPr="004C7239">
              <w:rPr>
                <w:sz w:val="22"/>
                <w:szCs w:val="22"/>
              </w:rPr>
              <w:t>СанПиН</w:t>
            </w:r>
            <w:proofErr w:type="spellEnd"/>
            <w:r w:rsidRPr="004C7239">
              <w:rPr>
                <w:sz w:val="22"/>
                <w:szCs w:val="22"/>
              </w:rPr>
              <w:t xml:space="preserve"> 2.1.2.2645-10 «Санитарно эпидемиологические требования к условиям проживания в жилых зданиях и помещениях», утвержденных постановлением Главного государственного санитарного врача Российской Федерации от 10 июня 2010 года № 64 (с</w:t>
            </w:r>
            <w:proofErr w:type="gramEnd"/>
            <w:r w:rsidRPr="004C7239">
              <w:rPr>
                <w:sz w:val="22"/>
                <w:szCs w:val="22"/>
              </w:rPr>
              <w:t xml:space="preserve"> изменениями и дополнениями).</w:t>
            </w:r>
          </w:p>
          <w:p w:rsidR="004C7239" w:rsidRPr="004C7239" w:rsidRDefault="004C7239" w:rsidP="004C7239">
            <w:r w:rsidRPr="004C7239">
              <w:rPr>
                <w:sz w:val="22"/>
                <w:szCs w:val="22"/>
              </w:rPr>
              <w:t>В отношении проектной документации на строительство многоквартирного дома, построенного многоквартирного дома, в котором приобретаются жилые помещения, рекомендуется обеспечить наличие положительного заключения проведенной в соответствии требованиями градостроительного законодательства экспертизы.</w:t>
            </w:r>
          </w:p>
        </w:tc>
      </w:tr>
      <w:tr w:rsidR="004C7239" w:rsidRPr="00C41668" w:rsidTr="004C7239">
        <w:trPr>
          <w:trHeight w:val="409"/>
        </w:trPr>
        <w:tc>
          <w:tcPr>
            <w:tcW w:w="1254" w:type="dxa"/>
          </w:tcPr>
          <w:p w:rsidR="004C7239" w:rsidRPr="004C7239" w:rsidRDefault="004C7239" w:rsidP="004C7239">
            <w:r w:rsidRPr="004C7239">
              <w:rPr>
                <w:sz w:val="22"/>
                <w:szCs w:val="22"/>
              </w:rPr>
              <w:lastRenderedPageBreak/>
              <w:t>2</w:t>
            </w:r>
          </w:p>
        </w:tc>
        <w:tc>
          <w:tcPr>
            <w:tcW w:w="2746" w:type="dxa"/>
          </w:tcPr>
          <w:p w:rsidR="004C7239" w:rsidRPr="004C7239" w:rsidRDefault="004C7239" w:rsidP="004C7239">
            <w:r w:rsidRPr="004C7239">
              <w:rPr>
                <w:sz w:val="22"/>
                <w:szCs w:val="22"/>
              </w:rPr>
              <w:t>Требование к конструктивному, инженерному и технологическому оснащению строящегося многоквартирного дома, введенного в эксплуатацию многоквартирного дома, в котором приобретается готовое жилье</w:t>
            </w:r>
          </w:p>
        </w:tc>
        <w:tc>
          <w:tcPr>
            <w:tcW w:w="5468" w:type="dxa"/>
          </w:tcPr>
          <w:p w:rsidR="004C7239" w:rsidRPr="004C7239" w:rsidRDefault="004C7239" w:rsidP="004C7239">
            <w:pPr>
              <w:rPr>
                <w:color w:val="000000"/>
              </w:rPr>
            </w:pPr>
            <w:r w:rsidRPr="004C7239">
              <w:rPr>
                <w:color w:val="000000"/>
                <w:sz w:val="22"/>
                <w:szCs w:val="22"/>
              </w:rPr>
              <w:t>В строящихся домах обеспечивается наличие:</w:t>
            </w:r>
          </w:p>
          <w:p w:rsidR="004C7239" w:rsidRPr="004C7239" w:rsidRDefault="004C7239" w:rsidP="004C7239">
            <w:pPr>
              <w:rPr>
                <w:color w:val="000000"/>
              </w:rPr>
            </w:pPr>
            <w:r w:rsidRPr="004C7239">
              <w:rPr>
                <w:color w:val="000000"/>
                <w:sz w:val="22"/>
                <w:szCs w:val="22"/>
              </w:rPr>
              <w:t>– несущих строительных конструкций, выполненных из следующих материалов:</w:t>
            </w:r>
          </w:p>
          <w:p w:rsidR="004C7239" w:rsidRPr="004C7239" w:rsidRDefault="004C7239" w:rsidP="004C7239">
            <w:pPr>
              <w:rPr>
                <w:color w:val="000000"/>
              </w:rPr>
            </w:pPr>
            <w:r w:rsidRPr="004C7239">
              <w:rPr>
                <w:color w:val="000000"/>
                <w:sz w:val="22"/>
                <w:szCs w:val="22"/>
              </w:rPr>
              <w:t xml:space="preserve"> а) стены из каменных конструкций (кирпич, блоки), крупных железобетонных блоков, железобетонных панелей, монолитного железобетонного каркаса с заполнением; </w:t>
            </w:r>
          </w:p>
          <w:p w:rsidR="004C7239" w:rsidRPr="004C7239" w:rsidRDefault="004C7239" w:rsidP="004C7239">
            <w:pPr>
              <w:rPr>
                <w:color w:val="000000"/>
              </w:rPr>
            </w:pPr>
            <w:r w:rsidRPr="004C7239">
              <w:rPr>
                <w:color w:val="000000"/>
                <w:sz w:val="22"/>
                <w:szCs w:val="22"/>
              </w:rPr>
              <w:t xml:space="preserve">б) перекрытия из сборных и монолитных железобетонных конструкций; </w:t>
            </w:r>
          </w:p>
          <w:p w:rsidR="004C7239" w:rsidRPr="004C7239" w:rsidRDefault="004C7239" w:rsidP="004C7239">
            <w:pPr>
              <w:rPr>
                <w:color w:val="000000"/>
              </w:rPr>
            </w:pPr>
            <w:r w:rsidRPr="004C7239">
              <w:rPr>
                <w:color w:val="000000"/>
                <w:sz w:val="22"/>
                <w:szCs w:val="22"/>
              </w:rPr>
              <w:t>в) фундаменты из сборных и монолитных железобетонных и каменных конструкций.</w:t>
            </w:r>
          </w:p>
          <w:p w:rsidR="004C7239" w:rsidRPr="004C7239" w:rsidRDefault="004C7239" w:rsidP="004C7239">
            <w:pPr>
              <w:rPr>
                <w:color w:val="000000"/>
              </w:rPr>
            </w:pPr>
            <w:r w:rsidRPr="004C7239">
              <w:rPr>
                <w:color w:val="000000"/>
                <w:sz w:val="22"/>
                <w:szCs w:val="22"/>
              </w:rPr>
              <w:t xml:space="preserve"> Не рекомендуется строительство домов и приобретение жилья в домах, выполненных из легких стальных тонкостенных конструкций (ЛСТК), SIP панелей, металлических сэндвич панелей. </w:t>
            </w:r>
          </w:p>
          <w:p w:rsidR="004C7239" w:rsidRPr="004C7239" w:rsidRDefault="004C7239" w:rsidP="004C7239">
            <w:pPr>
              <w:rPr>
                <w:color w:val="000000"/>
              </w:rPr>
            </w:pPr>
            <w:r w:rsidRPr="004C7239">
              <w:rPr>
                <w:color w:val="000000"/>
                <w:sz w:val="22"/>
                <w:szCs w:val="22"/>
              </w:rPr>
              <w:t xml:space="preserve">– подключение к централизованным сетям инженерно-технического обеспечения по выданным соответствующими </w:t>
            </w:r>
            <w:proofErr w:type="spellStart"/>
            <w:r w:rsidRPr="004C7239">
              <w:rPr>
                <w:color w:val="000000"/>
                <w:sz w:val="22"/>
                <w:szCs w:val="22"/>
              </w:rPr>
              <w:t>ресурсоснабжающими</w:t>
            </w:r>
            <w:proofErr w:type="spellEnd"/>
            <w:r w:rsidRPr="004C7239">
              <w:rPr>
                <w:color w:val="000000"/>
                <w:sz w:val="22"/>
                <w:szCs w:val="22"/>
              </w:rPr>
              <w:t xml:space="preserve"> и иными организациями техническим условиям;</w:t>
            </w:r>
          </w:p>
          <w:p w:rsidR="004C7239" w:rsidRPr="004C7239" w:rsidRDefault="004C7239" w:rsidP="004C7239">
            <w:pPr>
              <w:rPr>
                <w:color w:val="000000"/>
              </w:rPr>
            </w:pPr>
            <w:r w:rsidRPr="004C7239">
              <w:rPr>
                <w:color w:val="000000"/>
                <w:sz w:val="22"/>
                <w:szCs w:val="22"/>
              </w:rPr>
              <w:t xml:space="preserve"> – санитарный узел (раздельный или совмещенный), который должен быть внутриквартирным и включать ванну, унитаз, раковину. </w:t>
            </w:r>
          </w:p>
          <w:p w:rsidR="004C7239" w:rsidRPr="004C7239" w:rsidRDefault="004C7239" w:rsidP="004C7239">
            <w:r w:rsidRPr="004C7239">
              <w:rPr>
                <w:b/>
                <w:sz w:val="22"/>
                <w:szCs w:val="22"/>
              </w:rPr>
              <w:t>–</w:t>
            </w:r>
            <w:r w:rsidRPr="004C7239">
              <w:rPr>
                <w:sz w:val="22"/>
                <w:szCs w:val="22"/>
              </w:rPr>
              <w:t>внутридомовые инженерные системы, включая системы:</w:t>
            </w:r>
          </w:p>
          <w:p w:rsidR="004C7239" w:rsidRPr="004C7239" w:rsidRDefault="004C7239" w:rsidP="004C7239">
            <w:r w:rsidRPr="004C7239">
              <w:rPr>
                <w:sz w:val="22"/>
                <w:szCs w:val="22"/>
              </w:rPr>
              <w:t xml:space="preserve">а) электроснабжения (с силовым и иным электрооборудованием в соответствии с проектной документацией); </w:t>
            </w:r>
          </w:p>
          <w:p w:rsidR="004C7239" w:rsidRPr="004C7239" w:rsidRDefault="004C7239" w:rsidP="004C7239">
            <w:r w:rsidRPr="004C7239">
              <w:rPr>
                <w:sz w:val="22"/>
                <w:szCs w:val="22"/>
              </w:rPr>
              <w:t>б) холодного водоснабжения;</w:t>
            </w:r>
          </w:p>
          <w:p w:rsidR="004C7239" w:rsidRPr="004C7239" w:rsidRDefault="004C7239" w:rsidP="004C7239">
            <w:r w:rsidRPr="004C7239">
              <w:rPr>
                <w:sz w:val="22"/>
                <w:szCs w:val="22"/>
              </w:rPr>
              <w:t xml:space="preserve"> в) водоотведения (канализации);</w:t>
            </w:r>
          </w:p>
          <w:p w:rsidR="004C7239" w:rsidRPr="004C7239" w:rsidRDefault="004C7239" w:rsidP="004C7239">
            <w:r w:rsidRPr="004C7239">
              <w:rPr>
                <w:sz w:val="22"/>
                <w:szCs w:val="22"/>
              </w:rPr>
              <w:t xml:space="preserve"> г) газоснабжения (при наличии в соответствии с </w:t>
            </w:r>
            <w:r w:rsidRPr="004C7239">
              <w:rPr>
                <w:sz w:val="22"/>
                <w:szCs w:val="22"/>
              </w:rPr>
              <w:lastRenderedPageBreak/>
              <w:t>проектной документацией), с устройством сигнализаторов загазованности, сблокированных с быстродействующим запорным клапаном, установленным первым по ходу газа на внутреннем газопроводе жилого здания с возможностью аварийно-диспетчерского обслуживания (в соответствии</w:t>
            </w:r>
            <w:r w:rsidRPr="004C7239">
              <w:rPr>
                <w:b/>
                <w:sz w:val="22"/>
                <w:szCs w:val="22"/>
              </w:rPr>
              <w:t xml:space="preserve"> </w:t>
            </w:r>
            <w:r w:rsidRPr="004C7239">
              <w:rPr>
                <w:sz w:val="22"/>
                <w:szCs w:val="22"/>
              </w:rPr>
              <w:t xml:space="preserve">с проектной документацией); </w:t>
            </w:r>
          </w:p>
          <w:p w:rsidR="004C7239" w:rsidRPr="004C7239" w:rsidRDefault="004C7239" w:rsidP="004C7239">
            <w:proofErr w:type="spellStart"/>
            <w:r w:rsidRPr="004C7239">
              <w:rPr>
                <w:sz w:val="22"/>
                <w:szCs w:val="22"/>
              </w:rPr>
              <w:t>д</w:t>
            </w:r>
            <w:proofErr w:type="spellEnd"/>
            <w:r w:rsidRPr="004C7239">
              <w:rPr>
                <w:sz w:val="22"/>
                <w:szCs w:val="22"/>
              </w:rPr>
              <w:t xml:space="preserve">) отопления (при отсутствии централизованного отопления и наличии газа рекомендуется установка коллективных или индивидуальных газовых котлов); </w:t>
            </w:r>
          </w:p>
          <w:p w:rsidR="004C7239" w:rsidRPr="004C7239" w:rsidRDefault="004C7239" w:rsidP="004C7239">
            <w:r w:rsidRPr="004C7239">
              <w:rPr>
                <w:sz w:val="22"/>
                <w:szCs w:val="22"/>
              </w:rPr>
              <w:t xml:space="preserve">е) горячего водоснабжения; </w:t>
            </w:r>
          </w:p>
          <w:p w:rsidR="004C7239" w:rsidRPr="004C7239" w:rsidRDefault="004C7239" w:rsidP="004C7239">
            <w:r w:rsidRPr="004C7239">
              <w:rPr>
                <w:sz w:val="22"/>
                <w:szCs w:val="22"/>
              </w:rPr>
              <w:t xml:space="preserve">ж) противопожарной безопасности (в соответствии с проектной документацией); </w:t>
            </w:r>
          </w:p>
          <w:p w:rsidR="004C7239" w:rsidRPr="004C7239" w:rsidRDefault="004C7239" w:rsidP="004C7239">
            <w:proofErr w:type="spellStart"/>
            <w:r w:rsidRPr="004C7239">
              <w:rPr>
                <w:sz w:val="22"/>
                <w:szCs w:val="22"/>
              </w:rPr>
              <w:t>з</w:t>
            </w:r>
            <w:proofErr w:type="spellEnd"/>
            <w:r w:rsidRPr="004C7239">
              <w:rPr>
                <w:sz w:val="22"/>
                <w:szCs w:val="22"/>
              </w:rPr>
              <w:t xml:space="preserve">) </w:t>
            </w:r>
            <w:proofErr w:type="spellStart"/>
            <w:r w:rsidRPr="004C7239">
              <w:rPr>
                <w:sz w:val="22"/>
                <w:szCs w:val="22"/>
              </w:rPr>
              <w:t>мусороудаления</w:t>
            </w:r>
            <w:proofErr w:type="spellEnd"/>
            <w:r w:rsidRPr="004C7239">
              <w:rPr>
                <w:sz w:val="22"/>
                <w:szCs w:val="22"/>
              </w:rPr>
              <w:t xml:space="preserve"> (при наличии в соответствии с проектной документацией);</w:t>
            </w:r>
          </w:p>
          <w:p w:rsidR="004C7239" w:rsidRPr="004C7239" w:rsidRDefault="004C7239" w:rsidP="004C7239">
            <w:r w:rsidRPr="004C7239">
              <w:rPr>
                <w:sz w:val="22"/>
                <w:szCs w:val="22"/>
              </w:rPr>
              <w:t xml:space="preserve"> – в случае экономической целесообразности рекомендуется использовать локальные системы энергоснабжения;</w:t>
            </w:r>
          </w:p>
          <w:p w:rsidR="004C7239" w:rsidRPr="004C7239" w:rsidRDefault="004C7239" w:rsidP="004C7239">
            <w:r w:rsidRPr="004C7239">
              <w:rPr>
                <w:sz w:val="22"/>
                <w:szCs w:val="22"/>
              </w:rPr>
              <w:t xml:space="preserve"> – принятые в эксплуатацию и зарегистрированные в установленном порядке лифты (при наличии в соответствии с проектной документацией). </w:t>
            </w:r>
          </w:p>
          <w:p w:rsidR="004C7239" w:rsidRPr="004C7239" w:rsidRDefault="004C7239" w:rsidP="004C7239">
            <w:r w:rsidRPr="004C7239">
              <w:rPr>
                <w:sz w:val="22"/>
                <w:szCs w:val="22"/>
              </w:rPr>
              <w:t xml:space="preserve">Лифты рекомендуется оснащать: </w:t>
            </w:r>
          </w:p>
          <w:p w:rsidR="004C7239" w:rsidRPr="004C7239" w:rsidRDefault="004C7239" w:rsidP="004C7239">
            <w:r w:rsidRPr="004C7239">
              <w:rPr>
                <w:sz w:val="22"/>
                <w:szCs w:val="22"/>
              </w:rPr>
              <w:t>а) кабиной, предназначенной для пользования инвалидом на кресле-коляске с сопровождающим лицом;</w:t>
            </w:r>
          </w:p>
          <w:p w:rsidR="004C7239" w:rsidRPr="004C7239" w:rsidRDefault="004C7239" w:rsidP="004C7239">
            <w:r w:rsidRPr="004C7239">
              <w:rPr>
                <w:sz w:val="22"/>
                <w:szCs w:val="22"/>
              </w:rPr>
              <w:t xml:space="preserve"> б) оборудованием для связи с диспетчером;</w:t>
            </w:r>
          </w:p>
          <w:p w:rsidR="004C7239" w:rsidRPr="004C7239" w:rsidRDefault="004C7239" w:rsidP="004C7239">
            <w:r w:rsidRPr="004C7239">
              <w:rPr>
                <w:sz w:val="22"/>
                <w:szCs w:val="22"/>
              </w:rPr>
              <w:t xml:space="preserve"> в) аварийным освещением кабины лифта;</w:t>
            </w:r>
          </w:p>
          <w:p w:rsidR="004C7239" w:rsidRPr="004C7239" w:rsidRDefault="004C7239" w:rsidP="004C7239">
            <w:r w:rsidRPr="004C7239">
              <w:rPr>
                <w:sz w:val="22"/>
                <w:szCs w:val="22"/>
              </w:rPr>
              <w:t>г) светодиодным освещением кабины лифта в антивандальном исполнении;</w:t>
            </w:r>
          </w:p>
          <w:p w:rsidR="004C7239" w:rsidRPr="004C7239" w:rsidRDefault="004C7239" w:rsidP="004C7239">
            <w:r w:rsidRPr="004C7239">
              <w:rPr>
                <w:sz w:val="22"/>
                <w:szCs w:val="22"/>
              </w:rPr>
              <w:t xml:space="preserve"> </w:t>
            </w:r>
            <w:proofErr w:type="spellStart"/>
            <w:r w:rsidRPr="004C7239">
              <w:rPr>
                <w:sz w:val="22"/>
                <w:szCs w:val="22"/>
              </w:rPr>
              <w:t>д</w:t>
            </w:r>
            <w:proofErr w:type="spellEnd"/>
            <w:r w:rsidRPr="004C7239">
              <w:rPr>
                <w:sz w:val="22"/>
                <w:szCs w:val="22"/>
              </w:rPr>
              <w:t xml:space="preserve">) панелью управления кабиной лифта в антивандальном исполнении. </w:t>
            </w:r>
          </w:p>
          <w:p w:rsidR="004C7239" w:rsidRPr="004C7239" w:rsidRDefault="004C7239" w:rsidP="004C7239"/>
          <w:p w:rsidR="004C7239" w:rsidRPr="004C7239" w:rsidRDefault="004C7239" w:rsidP="004C7239">
            <w:r w:rsidRPr="004C7239">
              <w:rPr>
                <w:sz w:val="22"/>
                <w:szCs w:val="22"/>
              </w:rPr>
              <w:t xml:space="preserve">– внесенные в Государственный реестр средства измерений, поверенных предприятиями-изготовителями, принятых в эксплуатацию соответствующими </w:t>
            </w:r>
            <w:proofErr w:type="spellStart"/>
            <w:r w:rsidRPr="004C7239">
              <w:rPr>
                <w:sz w:val="22"/>
                <w:szCs w:val="22"/>
              </w:rPr>
              <w:t>ресурсоснабжающими</w:t>
            </w:r>
            <w:proofErr w:type="spellEnd"/>
            <w:r w:rsidRPr="004C7239">
              <w:rPr>
                <w:sz w:val="22"/>
                <w:szCs w:val="22"/>
              </w:rPr>
              <w:t xml:space="preserve"> организациями и соответствующих установленным требованиям к классам точности общедомовых (коллективных) приборов учета электрической энергии, холодной воды, горячей воды (при централизованном теплоснабжении в установленных случаях); </w:t>
            </w:r>
          </w:p>
          <w:p w:rsidR="004C7239" w:rsidRPr="004C7239" w:rsidRDefault="004C7239" w:rsidP="004C7239">
            <w:r w:rsidRPr="004C7239">
              <w:rPr>
                <w:sz w:val="22"/>
                <w:szCs w:val="22"/>
              </w:rPr>
              <w:t xml:space="preserve">-оконных блоков со стеклопакетами класса </w:t>
            </w:r>
            <w:proofErr w:type="spellStart"/>
            <w:r w:rsidRPr="004C7239">
              <w:rPr>
                <w:sz w:val="22"/>
                <w:szCs w:val="22"/>
              </w:rPr>
              <w:t>энергоэффективности</w:t>
            </w:r>
            <w:proofErr w:type="spellEnd"/>
            <w:r w:rsidRPr="004C7239">
              <w:rPr>
                <w:sz w:val="22"/>
                <w:szCs w:val="22"/>
              </w:rPr>
              <w:t xml:space="preserve"> в соответствии с классом </w:t>
            </w:r>
            <w:proofErr w:type="spellStart"/>
            <w:r w:rsidRPr="004C7239">
              <w:rPr>
                <w:sz w:val="22"/>
                <w:szCs w:val="22"/>
              </w:rPr>
              <w:t>энергоэффективномти</w:t>
            </w:r>
            <w:proofErr w:type="spellEnd"/>
            <w:r w:rsidRPr="004C7239">
              <w:rPr>
                <w:sz w:val="22"/>
                <w:szCs w:val="22"/>
              </w:rPr>
              <w:t xml:space="preserve"> дома;</w:t>
            </w:r>
          </w:p>
          <w:p w:rsidR="004C7239" w:rsidRPr="004C7239" w:rsidRDefault="004C7239" w:rsidP="004C7239">
            <w:r w:rsidRPr="004C7239">
              <w:rPr>
                <w:sz w:val="22"/>
                <w:szCs w:val="22"/>
              </w:rPr>
              <w:t xml:space="preserve">– освещение этажных лестничных площадок дома с использованием светильников в антивандальном исполнении со светодиодным источником света, датчиков движения и освещенности; </w:t>
            </w:r>
          </w:p>
          <w:p w:rsidR="004C7239" w:rsidRPr="004C7239" w:rsidRDefault="004C7239" w:rsidP="004C7239">
            <w:r w:rsidRPr="004C7239">
              <w:rPr>
                <w:sz w:val="22"/>
                <w:szCs w:val="22"/>
              </w:rPr>
              <w:t xml:space="preserve">– </w:t>
            </w:r>
            <w:proofErr w:type="gramStart"/>
            <w:r w:rsidRPr="004C7239">
              <w:rPr>
                <w:sz w:val="22"/>
                <w:szCs w:val="22"/>
              </w:rPr>
              <w:t>при входах в подъезды дома освещение с использованием светильников в антивандальном исполнении со светодиодным источником</w:t>
            </w:r>
            <w:proofErr w:type="gramEnd"/>
            <w:r w:rsidRPr="004C7239">
              <w:rPr>
                <w:sz w:val="22"/>
                <w:szCs w:val="22"/>
              </w:rPr>
              <w:t xml:space="preserve"> света и датчиков освещенности, козырьки над входной дверью и утепленные дверные блоки с ручками и </w:t>
            </w:r>
            <w:proofErr w:type="spellStart"/>
            <w:r w:rsidRPr="004C7239">
              <w:rPr>
                <w:sz w:val="22"/>
                <w:szCs w:val="22"/>
              </w:rPr>
              <w:t>автодоводчиком</w:t>
            </w:r>
            <w:proofErr w:type="spellEnd"/>
            <w:r w:rsidRPr="004C7239">
              <w:rPr>
                <w:sz w:val="22"/>
                <w:szCs w:val="22"/>
              </w:rPr>
              <w:t xml:space="preserve">; </w:t>
            </w:r>
          </w:p>
          <w:p w:rsidR="004C7239" w:rsidRPr="004C7239" w:rsidRDefault="004C7239" w:rsidP="004C7239">
            <w:r w:rsidRPr="004C7239">
              <w:rPr>
                <w:sz w:val="22"/>
                <w:szCs w:val="22"/>
              </w:rPr>
              <w:t xml:space="preserve">– во входах в подвал (техническое подполье) дома металлические дверные блоки с замком, ручками и </w:t>
            </w:r>
            <w:proofErr w:type="spellStart"/>
            <w:r w:rsidRPr="004C7239">
              <w:rPr>
                <w:sz w:val="22"/>
                <w:szCs w:val="22"/>
              </w:rPr>
              <w:t>автодоводчиком</w:t>
            </w:r>
            <w:proofErr w:type="spellEnd"/>
            <w:r w:rsidRPr="004C7239">
              <w:rPr>
                <w:sz w:val="22"/>
                <w:szCs w:val="22"/>
              </w:rPr>
              <w:t xml:space="preserve">; </w:t>
            </w:r>
          </w:p>
          <w:p w:rsidR="004C7239" w:rsidRPr="004C7239" w:rsidRDefault="004C7239" w:rsidP="004C7239">
            <w:r w:rsidRPr="004C7239">
              <w:rPr>
                <w:sz w:val="22"/>
                <w:szCs w:val="22"/>
              </w:rPr>
              <w:t xml:space="preserve">– </w:t>
            </w:r>
            <w:proofErr w:type="spellStart"/>
            <w:r w:rsidRPr="004C7239">
              <w:rPr>
                <w:sz w:val="22"/>
                <w:szCs w:val="22"/>
              </w:rPr>
              <w:t>отмостку</w:t>
            </w:r>
            <w:proofErr w:type="spellEnd"/>
            <w:r w:rsidRPr="004C7239">
              <w:rPr>
                <w:sz w:val="22"/>
                <w:szCs w:val="22"/>
              </w:rPr>
              <w:t xml:space="preserve"> из армированного бетона, асфальта, устроенную по всему периметру дома и обеспечивающую отвод воды от фундаментов;</w:t>
            </w:r>
          </w:p>
          <w:p w:rsidR="004C7239" w:rsidRPr="004C7239" w:rsidRDefault="004C7239" w:rsidP="004C7239">
            <w:r w:rsidRPr="004C7239">
              <w:rPr>
                <w:sz w:val="22"/>
                <w:szCs w:val="22"/>
              </w:rPr>
              <w:lastRenderedPageBreak/>
              <w:t xml:space="preserve"> – организованный водосток; </w:t>
            </w:r>
          </w:p>
          <w:p w:rsidR="004C7239" w:rsidRPr="004C7239" w:rsidRDefault="004C7239" w:rsidP="004C7239">
            <w:r w:rsidRPr="004C7239">
              <w:rPr>
                <w:sz w:val="22"/>
                <w:szCs w:val="22"/>
              </w:rPr>
              <w:t>– благоустройство придомовой территории, в том числе наличие твердого покрытия, озеленения и малых архитектурных форм, площадок общего пользования различного назначения, в том числе детской игровой площадки с игровым комплексом (в соответствии с проектной документацией).</w:t>
            </w:r>
          </w:p>
          <w:p w:rsidR="004C7239" w:rsidRPr="004C7239" w:rsidRDefault="004C7239" w:rsidP="004C7239"/>
        </w:tc>
      </w:tr>
      <w:tr w:rsidR="004C7239" w:rsidRPr="00C41668" w:rsidTr="004C7239">
        <w:trPr>
          <w:trHeight w:val="409"/>
        </w:trPr>
        <w:tc>
          <w:tcPr>
            <w:tcW w:w="1254" w:type="dxa"/>
          </w:tcPr>
          <w:p w:rsidR="004C7239" w:rsidRPr="004C7239" w:rsidRDefault="004C7239" w:rsidP="004C7239">
            <w:r w:rsidRPr="004C7239">
              <w:rPr>
                <w:sz w:val="22"/>
                <w:szCs w:val="22"/>
              </w:rPr>
              <w:lastRenderedPageBreak/>
              <w:t>3</w:t>
            </w:r>
          </w:p>
        </w:tc>
        <w:tc>
          <w:tcPr>
            <w:tcW w:w="2746" w:type="dxa"/>
          </w:tcPr>
          <w:p w:rsidR="004C7239" w:rsidRPr="004C7239" w:rsidRDefault="004C7239" w:rsidP="004C7239">
            <w:pPr>
              <w:pStyle w:val="a3"/>
              <w:rPr>
                <w:color w:val="000000"/>
              </w:rPr>
            </w:pPr>
            <w:r w:rsidRPr="004C7239">
              <w:rPr>
                <w:color w:val="000000"/>
                <w:sz w:val="22"/>
                <w:szCs w:val="22"/>
              </w:rPr>
              <w:t>Требования к функциональному оснащению и отделке помещений</w:t>
            </w:r>
          </w:p>
          <w:p w:rsidR="004C7239" w:rsidRPr="004C7239" w:rsidRDefault="004C7239" w:rsidP="004C7239"/>
        </w:tc>
        <w:tc>
          <w:tcPr>
            <w:tcW w:w="5468" w:type="dxa"/>
          </w:tcPr>
          <w:p w:rsidR="004C7239" w:rsidRPr="004C7239" w:rsidRDefault="004C7239" w:rsidP="004C7239">
            <w:pPr>
              <w:pStyle w:val="a3"/>
              <w:rPr>
                <w:color w:val="000000"/>
              </w:rPr>
            </w:pPr>
            <w:r w:rsidRPr="004C7239">
              <w:rPr>
                <w:color w:val="000000"/>
                <w:sz w:val="22"/>
                <w:szCs w:val="22"/>
              </w:rPr>
              <w:t xml:space="preserve">Для переселения граждан из аварийного жилищного фонда рекомендуется использовать построенные и приобретаемые жилые помещения, расположенные на любых этажах дома, </w:t>
            </w:r>
            <w:proofErr w:type="gramStart"/>
            <w:r w:rsidRPr="004C7239">
              <w:rPr>
                <w:color w:val="000000"/>
                <w:sz w:val="22"/>
                <w:szCs w:val="22"/>
              </w:rPr>
              <w:t>кроме</w:t>
            </w:r>
            <w:proofErr w:type="gramEnd"/>
            <w:r w:rsidRPr="004C7239">
              <w:rPr>
                <w:color w:val="000000"/>
                <w:sz w:val="22"/>
                <w:szCs w:val="22"/>
              </w:rPr>
              <w:t xml:space="preserve"> подвального, цокольного, технического, мансардного и:</w:t>
            </w:r>
          </w:p>
          <w:p w:rsidR="004C7239" w:rsidRPr="004C7239" w:rsidRDefault="004C7239" w:rsidP="004C7239">
            <w:pPr>
              <w:pStyle w:val="a3"/>
              <w:rPr>
                <w:color w:val="000000"/>
              </w:rPr>
            </w:pPr>
            <w:r w:rsidRPr="004C7239">
              <w:rPr>
                <w:color w:val="000000"/>
                <w:sz w:val="22"/>
                <w:szCs w:val="22"/>
              </w:rPr>
              <w:t xml:space="preserve">– </w:t>
            </w:r>
            <w:proofErr w:type="gramStart"/>
            <w:r w:rsidRPr="004C7239">
              <w:rPr>
                <w:color w:val="000000"/>
                <w:sz w:val="22"/>
                <w:szCs w:val="22"/>
              </w:rPr>
              <w:t>оборудованы</w:t>
            </w:r>
            <w:proofErr w:type="gramEnd"/>
            <w:r w:rsidRPr="004C7239">
              <w:rPr>
                <w:color w:val="000000"/>
                <w:sz w:val="22"/>
                <w:szCs w:val="22"/>
              </w:rPr>
              <w:t xml:space="preserve"> подключенными к соответствующим внутридомовым инженерным системам внутриквартирными инженерными сетями в составе (не менее):</w:t>
            </w:r>
          </w:p>
          <w:p w:rsidR="004C7239" w:rsidRPr="004C7239" w:rsidRDefault="004C7239" w:rsidP="004C7239">
            <w:pPr>
              <w:pStyle w:val="a3"/>
              <w:rPr>
                <w:color w:val="000000"/>
              </w:rPr>
            </w:pPr>
            <w:r w:rsidRPr="004C7239">
              <w:rPr>
                <w:color w:val="000000"/>
                <w:sz w:val="22"/>
                <w:szCs w:val="22"/>
              </w:rPr>
              <w:t xml:space="preserve"> а) электроснабжения с электрическим щитком с устройствами защитного отключения;</w:t>
            </w:r>
          </w:p>
          <w:p w:rsidR="004C7239" w:rsidRPr="004C7239" w:rsidRDefault="004C7239" w:rsidP="004C7239">
            <w:pPr>
              <w:pStyle w:val="a3"/>
              <w:rPr>
                <w:color w:val="000000"/>
              </w:rPr>
            </w:pPr>
            <w:r w:rsidRPr="004C7239">
              <w:rPr>
                <w:color w:val="000000"/>
                <w:sz w:val="22"/>
                <w:szCs w:val="22"/>
              </w:rPr>
              <w:t xml:space="preserve"> б) холодного водоснабжения; </w:t>
            </w:r>
          </w:p>
          <w:p w:rsidR="004C7239" w:rsidRPr="004C7239" w:rsidRDefault="004C7239" w:rsidP="004C7239">
            <w:pPr>
              <w:pStyle w:val="a3"/>
              <w:rPr>
                <w:color w:val="000000"/>
              </w:rPr>
            </w:pPr>
            <w:r w:rsidRPr="004C7239">
              <w:rPr>
                <w:color w:val="000000"/>
                <w:sz w:val="22"/>
                <w:szCs w:val="22"/>
              </w:rPr>
              <w:t>в) горячего водоснабжения (</w:t>
            </w:r>
            <w:proofErr w:type="gramStart"/>
            <w:r w:rsidRPr="004C7239">
              <w:rPr>
                <w:color w:val="000000"/>
                <w:sz w:val="22"/>
                <w:szCs w:val="22"/>
              </w:rPr>
              <w:t>централизованной</w:t>
            </w:r>
            <w:proofErr w:type="gramEnd"/>
            <w:r w:rsidRPr="004C7239">
              <w:rPr>
                <w:color w:val="000000"/>
                <w:sz w:val="22"/>
                <w:szCs w:val="22"/>
              </w:rPr>
              <w:t xml:space="preserve"> или автономной);</w:t>
            </w:r>
          </w:p>
          <w:p w:rsidR="004C7239" w:rsidRPr="004C7239" w:rsidRDefault="004C7239" w:rsidP="004C7239">
            <w:pPr>
              <w:pStyle w:val="a3"/>
              <w:rPr>
                <w:color w:val="000000"/>
              </w:rPr>
            </w:pPr>
            <w:r w:rsidRPr="004C7239">
              <w:rPr>
                <w:color w:val="000000"/>
                <w:sz w:val="22"/>
                <w:szCs w:val="22"/>
              </w:rPr>
              <w:t xml:space="preserve"> г) водоотведения (канализации); </w:t>
            </w:r>
          </w:p>
          <w:p w:rsidR="004C7239" w:rsidRPr="004C7239" w:rsidRDefault="004C7239" w:rsidP="004C7239">
            <w:pPr>
              <w:pStyle w:val="a3"/>
              <w:rPr>
                <w:color w:val="000000"/>
              </w:rPr>
            </w:pPr>
            <w:proofErr w:type="spellStart"/>
            <w:r w:rsidRPr="004C7239">
              <w:rPr>
                <w:color w:val="000000"/>
                <w:sz w:val="22"/>
                <w:szCs w:val="22"/>
              </w:rPr>
              <w:t>д</w:t>
            </w:r>
            <w:proofErr w:type="spellEnd"/>
            <w:r w:rsidRPr="004C7239">
              <w:rPr>
                <w:color w:val="000000"/>
                <w:sz w:val="22"/>
                <w:szCs w:val="22"/>
              </w:rPr>
              <w:t>) отопления (централизованного или автономного);</w:t>
            </w:r>
          </w:p>
          <w:p w:rsidR="004C7239" w:rsidRPr="004C7239" w:rsidRDefault="004C7239" w:rsidP="004C7239">
            <w:pPr>
              <w:pStyle w:val="a3"/>
              <w:rPr>
                <w:color w:val="000000"/>
              </w:rPr>
            </w:pPr>
            <w:r w:rsidRPr="004C7239">
              <w:rPr>
                <w:color w:val="000000"/>
                <w:sz w:val="22"/>
                <w:szCs w:val="22"/>
              </w:rPr>
              <w:t xml:space="preserve"> е) вентиляции; </w:t>
            </w:r>
          </w:p>
          <w:p w:rsidR="004C7239" w:rsidRPr="004C7239" w:rsidRDefault="004C7239" w:rsidP="004C7239">
            <w:pPr>
              <w:pStyle w:val="a3"/>
              <w:rPr>
                <w:color w:val="000000"/>
              </w:rPr>
            </w:pPr>
            <w:r w:rsidRPr="004C7239">
              <w:rPr>
                <w:color w:val="000000"/>
                <w:sz w:val="22"/>
                <w:szCs w:val="22"/>
              </w:rPr>
              <w:t xml:space="preserve">ж) газоснабжения (при наличии в соответствии с проектной документацией); </w:t>
            </w:r>
          </w:p>
          <w:p w:rsidR="004C7239" w:rsidRPr="004C7239" w:rsidRDefault="004C7239" w:rsidP="004C7239">
            <w:pPr>
              <w:pStyle w:val="a3"/>
              <w:rPr>
                <w:color w:val="000000"/>
              </w:rPr>
            </w:pPr>
            <w:proofErr w:type="spellStart"/>
            <w:proofErr w:type="gramStart"/>
            <w:r w:rsidRPr="004C7239">
              <w:rPr>
                <w:color w:val="000000"/>
                <w:sz w:val="22"/>
                <w:szCs w:val="22"/>
              </w:rPr>
              <w:t>з</w:t>
            </w:r>
            <w:proofErr w:type="spellEnd"/>
            <w:r w:rsidRPr="004C7239">
              <w:rPr>
                <w:color w:val="000000"/>
                <w:sz w:val="22"/>
                <w:szCs w:val="22"/>
              </w:rPr>
              <w:t xml:space="preserve">) внесенными в Государственный реестр средств измерений, поверенными предприятиями-изготовителями, принятыми в эксплуатацию соответствующими </w:t>
            </w:r>
            <w:proofErr w:type="spellStart"/>
            <w:r w:rsidRPr="004C7239">
              <w:rPr>
                <w:color w:val="000000"/>
                <w:sz w:val="22"/>
                <w:szCs w:val="22"/>
              </w:rPr>
              <w:t>ресурсоснабжающими</w:t>
            </w:r>
            <w:proofErr w:type="spellEnd"/>
            <w:r w:rsidRPr="004C7239">
              <w:rPr>
                <w:color w:val="000000"/>
                <w:sz w:val="22"/>
                <w:szCs w:val="22"/>
              </w:rPr>
              <w:t xml:space="preserve"> организациями и соответствующими установленным требованиям к классам точности индивидуальными приборами учета электрической энергии, холодной воды, горячей воды, природного газа (в установленных случаях) (в соответствии с проектной документацией); </w:t>
            </w:r>
            <w:proofErr w:type="gramEnd"/>
          </w:p>
          <w:p w:rsidR="004C7239" w:rsidRPr="004C7239" w:rsidRDefault="004C7239" w:rsidP="004C7239">
            <w:pPr>
              <w:pStyle w:val="a3"/>
              <w:rPr>
                <w:color w:val="000000"/>
              </w:rPr>
            </w:pPr>
            <w:r w:rsidRPr="004C7239">
              <w:rPr>
                <w:color w:val="000000"/>
                <w:sz w:val="22"/>
                <w:szCs w:val="22"/>
              </w:rPr>
              <w:t xml:space="preserve">– </w:t>
            </w:r>
            <w:proofErr w:type="gramStart"/>
            <w:r w:rsidRPr="004C7239">
              <w:rPr>
                <w:color w:val="000000"/>
                <w:sz w:val="22"/>
                <w:szCs w:val="22"/>
              </w:rPr>
              <w:t>имеющие</w:t>
            </w:r>
            <w:proofErr w:type="gramEnd"/>
            <w:r w:rsidRPr="004C7239">
              <w:rPr>
                <w:color w:val="000000"/>
                <w:sz w:val="22"/>
                <w:szCs w:val="22"/>
              </w:rPr>
              <w:t xml:space="preserve"> чистовую отделку «под ключ», в том числе:</w:t>
            </w:r>
          </w:p>
          <w:p w:rsidR="004C7239" w:rsidRPr="004C7239" w:rsidRDefault="004C7239" w:rsidP="004C7239">
            <w:pPr>
              <w:pStyle w:val="a3"/>
              <w:rPr>
                <w:color w:val="000000"/>
              </w:rPr>
            </w:pPr>
            <w:r w:rsidRPr="004C7239">
              <w:rPr>
                <w:color w:val="000000"/>
                <w:sz w:val="22"/>
                <w:szCs w:val="22"/>
              </w:rPr>
              <w:t xml:space="preserve"> а) входную утепленную дверь с замком, ручками и дверным глазком; </w:t>
            </w:r>
          </w:p>
          <w:p w:rsidR="004C7239" w:rsidRPr="004C7239" w:rsidRDefault="004C7239" w:rsidP="004C7239">
            <w:pPr>
              <w:pStyle w:val="a3"/>
              <w:rPr>
                <w:color w:val="000000"/>
              </w:rPr>
            </w:pPr>
            <w:r w:rsidRPr="004C7239">
              <w:rPr>
                <w:color w:val="000000"/>
                <w:sz w:val="22"/>
                <w:szCs w:val="22"/>
              </w:rPr>
              <w:t xml:space="preserve">б) межкомнатные двери с наличниками и ручками; </w:t>
            </w:r>
          </w:p>
          <w:p w:rsidR="004C7239" w:rsidRPr="004C7239" w:rsidRDefault="004C7239" w:rsidP="004C7239">
            <w:pPr>
              <w:pStyle w:val="a3"/>
            </w:pPr>
            <w:r w:rsidRPr="004C7239">
              <w:rPr>
                <w:color w:val="000000"/>
                <w:sz w:val="22"/>
                <w:szCs w:val="22"/>
              </w:rPr>
              <w:t xml:space="preserve">в) </w:t>
            </w:r>
            <w:r w:rsidRPr="004C7239">
              <w:rPr>
                <w:sz w:val="22"/>
                <w:szCs w:val="22"/>
              </w:rPr>
              <w:t xml:space="preserve">оконные блоки со стеклопакетами класса </w:t>
            </w:r>
            <w:proofErr w:type="spellStart"/>
            <w:r w:rsidRPr="004C7239">
              <w:rPr>
                <w:sz w:val="22"/>
                <w:szCs w:val="22"/>
              </w:rPr>
              <w:t>энергоэффективности</w:t>
            </w:r>
            <w:proofErr w:type="spellEnd"/>
            <w:r w:rsidRPr="004C7239">
              <w:rPr>
                <w:sz w:val="22"/>
                <w:szCs w:val="22"/>
              </w:rPr>
              <w:t xml:space="preserve"> в соответствии с классом </w:t>
            </w:r>
            <w:proofErr w:type="spellStart"/>
            <w:r w:rsidRPr="004C7239">
              <w:rPr>
                <w:sz w:val="22"/>
                <w:szCs w:val="22"/>
              </w:rPr>
              <w:t>энергоэффективномти</w:t>
            </w:r>
            <w:proofErr w:type="spellEnd"/>
            <w:r w:rsidRPr="004C7239">
              <w:rPr>
                <w:sz w:val="22"/>
                <w:szCs w:val="22"/>
              </w:rPr>
              <w:t xml:space="preserve"> дома;</w:t>
            </w:r>
          </w:p>
          <w:p w:rsidR="004C7239" w:rsidRPr="004C7239" w:rsidRDefault="004C7239" w:rsidP="004C7239">
            <w:pPr>
              <w:pStyle w:val="a3"/>
              <w:rPr>
                <w:color w:val="000000"/>
              </w:rPr>
            </w:pPr>
            <w:r w:rsidRPr="004C7239">
              <w:rPr>
                <w:color w:val="000000"/>
                <w:sz w:val="22"/>
                <w:szCs w:val="22"/>
              </w:rPr>
              <w:t xml:space="preserve">г) вентиляционные решетки; </w:t>
            </w:r>
            <w:proofErr w:type="spellStart"/>
            <w:r w:rsidRPr="004C7239">
              <w:rPr>
                <w:color w:val="000000"/>
                <w:sz w:val="22"/>
                <w:szCs w:val="22"/>
              </w:rPr>
              <w:t>д</w:t>
            </w:r>
            <w:proofErr w:type="spellEnd"/>
            <w:r w:rsidRPr="004C7239">
              <w:rPr>
                <w:color w:val="000000"/>
                <w:sz w:val="22"/>
                <w:szCs w:val="22"/>
              </w:rPr>
              <w:t xml:space="preserve">) подвесные крюки для </w:t>
            </w:r>
            <w:r w:rsidRPr="004C7239">
              <w:rPr>
                <w:color w:val="000000"/>
                <w:sz w:val="22"/>
                <w:szCs w:val="22"/>
              </w:rPr>
              <w:lastRenderedPageBreak/>
              <w:t xml:space="preserve">потолочных осветительных приборов во всех помещениях квартиры; </w:t>
            </w:r>
          </w:p>
          <w:p w:rsidR="004C7239" w:rsidRPr="004C7239" w:rsidRDefault="004C7239" w:rsidP="004C7239">
            <w:pPr>
              <w:pStyle w:val="a3"/>
              <w:rPr>
                <w:color w:val="000000"/>
              </w:rPr>
            </w:pPr>
            <w:r w:rsidRPr="004C7239">
              <w:rPr>
                <w:color w:val="000000"/>
                <w:sz w:val="22"/>
                <w:szCs w:val="22"/>
              </w:rPr>
              <w:t xml:space="preserve">е) </w:t>
            </w:r>
            <w:proofErr w:type="gramStart"/>
            <w:r w:rsidRPr="004C7239">
              <w:rPr>
                <w:color w:val="000000"/>
                <w:sz w:val="22"/>
                <w:szCs w:val="22"/>
              </w:rPr>
              <w:t>установленные</w:t>
            </w:r>
            <w:proofErr w:type="gramEnd"/>
            <w:r w:rsidRPr="004C7239">
              <w:rPr>
                <w:color w:val="000000"/>
                <w:sz w:val="22"/>
                <w:szCs w:val="22"/>
              </w:rPr>
              <w:t xml:space="preserve"> и подключенные к соответствующим внутриквартирным инженерным сетям: </w:t>
            </w:r>
          </w:p>
          <w:p w:rsidR="004C7239" w:rsidRPr="004C7239" w:rsidRDefault="004C7239" w:rsidP="004C7239">
            <w:pPr>
              <w:pStyle w:val="a3"/>
              <w:rPr>
                <w:color w:val="000000"/>
              </w:rPr>
            </w:pPr>
            <w:r w:rsidRPr="004C7239">
              <w:rPr>
                <w:color w:val="000000"/>
                <w:sz w:val="22"/>
                <w:szCs w:val="22"/>
              </w:rPr>
              <w:t>– звонковую сигнализаци</w:t>
            </w:r>
            <w:proofErr w:type="gramStart"/>
            <w:r w:rsidRPr="004C7239">
              <w:rPr>
                <w:color w:val="000000"/>
                <w:sz w:val="22"/>
                <w:szCs w:val="22"/>
              </w:rPr>
              <w:t>ю(</w:t>
            </w:r>
            <w:proofErr w:type="gramEnd"/>
            <w:r w:rsidRPr="004C7239">
              <w:rPr>
                <w:color w:val="000000"/>
                <w:sz w:val="22"/>
                <w:szCs w:val="22"/>
              </w:rPr>
              <w:t xml:space="preserve">в соответствии с проектной документацией); </w:t>
            </w:r>
          </w:p>
          <w:p w:rsidR="004C7239" w:rsidRPr="004C7239" w:rsidRDefault="004C7239" w:rsidP="004C7239">
            <w:pPr>
              <w:pStyle w:val="a3"/>
              <w:rPr>
                <w:color w:val="000000"/>
              </w:rPr>
            </w:pPr>
            <w:r w:rsidRPr="004C7239">
              <w:rPr>
                <w:color w:val="000000"/>
                <w:sz w:val="22"/>
                <w:szCs w:val="22"/>
              </w:rPr>
              <w:t xml:space="preserve">– мойку со смесителем и сифоном; </w:t>
            </w:r>
          </w:p>
          <w:p w:rsidR="004C7239" w:rsidRPr="004C7239" w:rsidRDefault="004C7239" w:rsidP="004C7239">
            <w:pPr>
              <w:pStyle w:val="a3"/>
              <w:rPr>
                <w:color w:val="000000"/>
              </w:rPr>
            </w:pPr>
            <w:r w:rsidRPr="004C7239">
              <w:rPr>
                <w:color w:val="000000"/>
                <w:sz w:val="22"/>
                <w:szCs w:val="22"/>
              </w:rPr>
              <w:t>– умывальник со смесителем и сифоном;</w:t>
            </w:r>
          </w:p>
          <w:p w:rsidR="004C7239" w:rsidRPr="004C7239" w:rsidRDefault="004C7239" w:rsidP="004C7239">
            <w:pPr>
              <w:pStyle w:val="a3"/>
              <w:rPr>
                <w:color w:val="000000"/>
              </w:rPr>
            </w:pPr>
            <w:r w:rsidRPr="004C7239">
              <w:rPr>
                <w:color w:val="000000"/>
                <w:sz w:val="22"/>
                <w:szCs w:val="22"/>
              </w:rPr>
              <w:t>– унитаз с сиденьем и сливным бачком; – ванну с заземлением, со смесителем и сифоном;</w:t>
            </w:r>
          </w:p>
          <w:p w:rsidR="004C7239" w:rsidRPr="004C7239" w:rsidRDefault="004C7239" w:rsidP="004C7239">
            <w:pPr>
              <w:pStyle w:val="a3"/>
              <w:rPr>
                <w:color w:val="000000"/>
              </w:rPr>
            </w:pPr>
            <w:r w:rsidRPr="004C7239">
              <w:rPr>
                <w:color w:val="000000"/>
                <w:sz w:val="22"/>
                <w:szCs w:val="22"/>
              </w:rPr>
              <w:t xml:space="preserve">– одно-, </w:t>
            </w:r>
            <w:proofErr w:type="gramStart"/>
            <w:r w:rsidRPr="004C7239">
              <w:rPr>
                <w:color w:val="000000"/>
                <w:sz w:val="22"/>
                <w:szCs w:val="22"/>
              </w:rPr>
              <w:t>двухклавишные</w:t>
            </w:r>
            <w:proofErr w:type="gramEnd"/>
            <w:r w:rsidRPr="004C7239">
              <w:rPr>
                <w:color w:val="000000"/>
                <w:sz w:val="22"/>
                <w:szCs w:val="22"/>
              </w:rPr>
              <w:t xml:space="preserve"> </w:t>
            </w:r>
            <w:proofErr w:type="spellStart"/>
            <w:r w:rsidRPr="004C7239">
              <w:rPr>
                <w:color w:val="000000"/>
                <w:sz w:val="22"/>
                <w:szCs w:val="22"/>
              </w:rPr>
              <w:t>электровыключатели</w:t>
            </w:r>
            <w:proofErr w:type="spellEnd"/>
            <w:r w:rsidRPr="004C7239">
              <w:rPr>
                <w:color w:val="000000"/>
                <w:sz w:val="22"/>
                <w:szCs w:val="22"/>
              </w:rPr>
              <w:t xml:space="preserve">; – </w:t>
            </w:r>
            <w:proofErr w:type="spellStart"/>
            <w:r w:rsidRPr="004C7239">
              <w:rPr>
                <w:color w:val="000000"/>
                <w:sz w:val="22"/>
                <w:szCs w:val="22"/>
              </w:rPr>
              <w:t>электророзетки</w:t>
            </w:r>
            <w:proofErr w:type="spellEnd"/>
            <w:r w:rsidRPr="004C7239">
              <w:rPr>
                <w:color w:val="000000"/>
                <w:sz w:val="22"/>
                <w:szCs w:val="22"/>
              </w:rPr>
              <w:t>;</w:t>
            </w:r>
          </w:p>
          <w:p w:rsidR="004C7239" w:rsidRPr="004C7239" w:rsidRDefault="004C7239" w:rsidP="004C7239">
            <w:pPr>
              <w:pStyle w:val="a3"/>
              <w:rPr>
                <w:color w:val="000000"/>
              </w:rPr>
            </w:pPr>
            <w:r w:rsidRPr="004C7239">
              <w:rPr>
                <w:color w:val="000000"/>
                <w:sz w:val="22"/>
                <w:szCs w:val="22"/>
              </w:rPr>
              <w:t xml:space="preserve"> – выпуски электропроводки и патроны во всех помещениях квартиры; </w:t>
            </w:r>
          </w:p>
          <w:p w:rsidR="004C7239" w:rsidRPr="004C7239" w:rsidRDefault="004C7239" w:rsidP="004C7239">
            <w:pPr>
              <w:pStyle w:val="a3"/>
              <w:rPr>
                <w:color w:val="000000"/>
              </w:rPr>
            </w:pPr>
            <w:r w:rsidRPr="004C7239">
              <w:rPr>
                <w:color w:val="000000"/>
                <w:sz w:val="22"/>
                <w:szCs w:val="22"/>
              </w:rPr>
              <w:t>– газовую или электрическую плиту (в соответствии с проектным решением);</w:t>
            </w:r>
          </w:p>
          <w:p w:rsidR="004C7239" w:rsidRPr="004C7239" w:rsidRDefault="004C7239" w:rsidP="004C7239">
            <w:pPr>
              <w:pStyle w:val="a3"/>
              <w:rPr>
                <w:color w:val="000000"/>
              </w:rPr>
            </w:pPr>
            <w:r w:rsidRPr="004C7239">
              <w:rPr>
                <w:color w:val="000000"/>
                <w:sz w:val="22"/>
                <w:szCs w:val="22"/>
              </w:rPr>
              <w:t xml:space="preserve"> – радиаторы отопления с терморегуляторами (при технологической возможности в соответствии с проектной документацией), а при автономном отоплении и горячем водоснабжении также двухконтурный котел;</w:t>
            </w:r>
          </w:p>
          <w:p w:rsidR="004C7239" w:rsidRPr="004C7239" w:rsidRDefault="004C7239" w:rsidP="004C7239">
            <w:pPr>
              <w:pStyle w:val="a3"/>
              <w:rPr>
                <w:color w:val="000000"/>
              </w:rPr>
            </w:pPr>
            <w:r w:rsidRPr="004C7239">
              <w:rPr>
                <w:color w:val="000000"/>
                <w:sz w:val="22"/>
                <w:szCs w:val="22"/>
              </w:rPr>
              <w:t xml:space="preserve">ж) напольные покрытия из керамической плитки в помещениях ванной комнаты, туалета (совмещенного санузла), кладовых, на балконе (лоджии), в остальных помещениях квартиры – из </w:t>
            </w:r>
            <w:proofErr w:type="spellStart"/>
            <w:r w:rsidRPr="004C7239">
              <w:rPr>
                <w:color w:val="000000"/>
                <w:sz w:val="22"/>
                <w:szCs w:val="22"/>
              </w:rPr>
              <w:t>ламината</w:t>
            </w:r>
            <w:proofErr w:type="spellEnd"/>
            <w:r w:rsidRPr="004C7239">
              <w:rPr>
                <w:color w:val="000000"/>
                <w:sz w:val="22"/>
                <w:szCs w:val="22"/>
              </w:rPr>
              <w:t xml:space="preserve"> класса износостойкости 22 и выше или линолеума на вспененной основе; </w:t>
            </w:r>
          </w:p>
          <w:p w:rsidR="004C7239" w:rsidRPr="004C7239" w:rsidRDefault="004C7239" w:rsidP="004C7239">
            <w:pPr>
              <w:pStyle w:val="a3"/>
              <w:rPr>
                <w:color w:val="000000"/>
              </w:rPr>
            </w:pPr>
            <w:proofErr w:type="spellStart"/>
            <w:r w:rsidRPr="004C7239">
              <w:rPr>
                <w:sz w:val="22"/>
                <w:szCs w:val="22"/>
              </w:rPr>
              <w:t>з</w:t>
            </w:r>
            <w:proofErr w:type="spellEnd"/>
            <w:r w:rsidRPr="004C7239">
              <w:rPr>
                <w:sz w:val="22"/>
                <w:szCs w:val="22"/>
              </w:rPr>
              <w:t>) отделку стен водоэмульсионной или иной аналогичной краской в помещениях ванной комнаты, туалета (совмещенного санузла), кладовых, кухни (за исключением части стены (стен) в кухне, примыкающе</w:t>
            </w:r>
            <w:proofErr w:type="gramStart"/>
            <w:r w:rsidRPr="004C7239">
              <w:rPr>
                <w:sz w:val="22"/>
                <w:szCs w:val="22"/>
              </w:rPr>
              <w:t>й(</w:t>
            </w:r>
            <w:proofErr w:type="gramEnd"/>
            <w:r w:rsidRPr="004C7239">
              <w:rPr>
                <w:sz w:val="22"/>
                <w:szCs w:val="22"/>
              </w:rPr>
              <w:t xml:space="preserve">их) к рабочей поверхности, и части стены (стен) в ванной комнате, примыкающей(их) к ванне и умывальнику, отделка которых производится керамической плиткой); обоями в остальных помещениях; </w:t>
            </w:r>
            <w:proofErr w:type="spellStart"/>
            <w:r w:rsidRPr="004C7239">
              <w:rPr>
                <w:sz w:val="22"/>
                <w:szCs w:val="22"/>
              </w:rPr>
              <w:t>д</w:t>
            </w:r>
            <w:proofErr w:type="spellEnd"/>
            <w:r w:rsidRPr="004C7239">
              <w:rPr>
                <w:sz w:val="22"/>
                <w:szCs w:val="22"/>
              </w:rPr>
              <w:t>) отделку потолков во всех помещениях квартиры водоэмульсионной или иной аналогичной краской, либо конструкцией из сварной виниловой пленки (ПВХ) или бесшовного тканевого полотна, закрепленных на металлическом или пластиковом профиле под перекрытием (натяжные потолки).</w:t>
            </w:r>
          </w:p>
        </w:tc>
      </w:tr>
      <w:tr w:rsidR="004C7239" w:rsidRPr="00C41668" w:rsidTr="004C7239">
        <w:trPr>
          <w:trHeight w:val="409"/>
        </w:trPr>
        <w:tc>
          <w:tcPr>
            <w:tcW w:w="1254" w:type="dxa"/>
          </w:tcPr>
          <w:p w:rsidR="004C7239" w:rsidRPr="004C7239" w:rsidRDefault="004C7239" w:rsidP="004C7239">
            <w:r w:rsidRPr="004C7239">
              <w:rPr>
                <w:sz w:val="22"/>
                <w:szCs w:val="22"/>
              </w:rPr>
              <w:lastRenderedPageBreak/>
              <w:t>4</w:t>
            </w:r>
          </w:p>
        </w:tc>
        <w:tc>
          <w:tcPr>
            <w:tcW w:w="2746" w:type="dxa"/>
          </w:tcPr>
          <w:p w:rsidR="004C7239" w:rsidRPr="004C7239" w:rsidRDefault="004C7239" w:rsidP="004C7239">
            <w:r w:rsidRPr="004C7239">
              <w:rPr>
                <w:color w:val="000000"/>
                <w:sz w:val="22"/>
                <w:szCs w:val="22"/>
              </w:rPr>
              <w:t>Требования к материалам, изделиям и оборудованию</w:t>
            </w:r>
          </w:p>
        </w:tc>
        <w:tc>
          <w:tcPr>
            <w:tcW w:w="5468" w:type="dxa"/>
          </w:tcPr>
          <w:p w:rsidR="004C7239" w:rsidRPr="004C7239" w:rsidRDefault="004C7239" w:rsidP="004C7239">
            <w:pPr>
              <w:pStyle w:val="a3"/>
              <w:rPr>
                <w:color w:val="000000"/>
              </w:rPr>
            </w:pPr>
            <w:r w:rsidRPr="004C7239">
              <w:rPr>
                <w:sz w:val="22"/>
                <w:szCs w:val="22"/>
              </w:rPr>
              <w:t xml:space="preserve">Проектом на строительство многоквартирного дома рекомендуется предусмотреть применение современных сертифицированных строительных и отделочных материалов, изделий, технологического и инженерного оборудования. Строительство должно осуществляться с применением материалов и оборудования, обеспечивающих соответствие жилища требованиям проектной документации. </w:t>
            </w:r>
            <w:proofErr w:type="gramStart"/>
            <w:r w:rsidRPr="004C7239">
              <w:rPr>
                <w:sz w:val="22"/>
                <w:szCs w:val="22"/>
              </w:rPr>
              <w:t xml:space="preserve">Выполняемые </w:t>
            </w:r>
            <w:r w:rsidRPr="004C7239">
              <w:rPr>
                <w:sz w:val="22"/>
                <w:szCs w:val="22"/>
              </w:rPr>
              <w:lastRenderedPageBreak/>
              <w:t>работы и применяемые строительные материалы в процессе строительства дома, жилые помещения в котором приобретаются в соответствии с муниципальным контрактом в целях переселения граждан из аварийного жилищного фонда, а также результатов таких работ должны соответствовать требованиям технических регламентов,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roofErr w:type="gramEnd"/>
          </w:p>
        </w:tc>
      </w:tr>
      <w:tr w:rsidR="004C7239" w:rsidRPr="00C41668" w:rsidTr="004C7239">
        <w:trPr>
          <w:trHeight w:val="409"/>
        </w:trPr>
        <w:tc>
          <w:tcPr>
            <w:tcW w:w="1254" w:type="dxa"/>
          </w:tcPr>
          <w:p w:rsidR="004C7239" w:rsidRPr="004C7239" w:rsidRDefault="004C7239" w:rsidP="004C7239">
            <w:r w:rsidRPr="004C7239">
              <w:rPr>
                <w:sz w:val="22"/>
                <w:szCs w:val="22"/>
              </w:rPr>
              <w:lastRenderedPageBreak/>
              <w:t>5</w:t>
            </w:r>
          </w:p>
        </w:tc>
        <w:tc>
          <w:tcPr>
            <w:tcW w:w="2746" w:type="dxa"/>
          </w:tcPr>
          <w:p w:rsidR="004C7239" w:rsidRPr="004C7239" w:rsidRDefault="004C7239" w:rsidP="004C7239">
            <w:r w:rsidRPr="004C7239">
              <w:rPr>
                <w:color w:val="000000"/>
                <w:sz w:val="22"/>
                <w:szCs w:val="22"/>
              </w:rPr>
              <w:t xml:space="preserve">Требование к </w:t>
            </w:r>
            <w:proofErr w:type="spellStart"/>
            <w:r w:rsidRPr="004C7239">
              <w:rPr>
                <w:color w:val="000000"/>
                <w:sz w:val="22"/>
                <w:szCs w:val="22"/>
              </w:rPr>
              <w:t>энергоэффективности</w:t>
            </w:r>
            <w:proofErr w:type="spellEnd"/>
            <w:r w:rsidRPr="004C7239">
              <w:rPr>
                <w:color w:val="000000"/>
                <w:sz w:val="22"/>
                <w:szCs w:val="22"/>
              </w:rPr>
              <w:t xml:space="preserve"> дома</w:t>
            </w:r>
          </w:p>
        </w:tc>
        <w:tc>
          <w:tcPr>
            <w:tcW w:w="5468" w:type="dxa"/>
          </w:tcPr>
          <w:p w:rsidR="004C7239" w:rsidRPr="004C7239" w:rsidRDefault="004C7239" w:rsidP="004C7239">
            <w:pPr>
              <w:rPr>
                <w:color w:val="000000"/>
              </w:rPr>
            </w:pPr>
            <w:r w:rsidRPr="004C7239">
              <w:rPr>
                <w:color w:val="000000"/>
                <w:sz w:val="22"/>
                <w:szCs w:val="22"/>
              </w:rPr>
              <w:t xml:space="preserve">Рекомендуется предусматривать класс энергетической эффективности дома не ниже «В» согласно Правилам определения класса энергетической эффективности, утвержденных приказом Министерства строительства и жилищно-коммунального хозяйства от 06 июня </w:t>
            </w:r>
            <w:smartTag w:uri="urn:schemas-microsoft-com:office:smarttags" w:element="metricconverter">
              <w:smartTagPr>
                <w:attr w:name="ProductID" w:val="2016 г"/>
              </w:smartTagPr>
              <w:r w:rsidRPr="004C7239">
                <w:rPr>
                  <w:color w:val="000000"/>
                  <w:sz w:val="22"/>
                  <w:szCs w:val="22"/>
                </w:rPr>
                <w:t>2016 г</w:t>
              </w:r>
            </w:smartTag>
            <w:r w:rsidRPr="004C7239">
              <w:rPr>
                <w:color w:val="000000"/>
                <w:sz w:val="22"/>
                <w:szCs w:val="22"/>
              </w:rPr>
              <w:t xml:space="preserve">. № 399/пр. Рекомендуется предусматривать следующие мероприятия, направленные на повышение </w:t>
            </w:r>
            <w:proofErr w:type="spellStart"/>
            <w:r w:rsidRPr="004C7239">
              <w:rPr>
                <w:color w:val="000000"/>
                <w:sz w:val="22"/>
                <w:szCs w:val="22"/>
              </w:rPr>
              <w:t>энергоэффективности</w:t>
            </w:r>
            <w:proofErr w:type="spellEnd"/>
            <w:r w:rsidRPr="004C7239">
              <w:rPr>
                <w:color w:val="000000"/>
                <w:sz w:val="22"/>
                <w:szCs w:val="22"/>
              </w:rPr>
              <w:t xml:space="preserve"> дома:</w:t>
            </w:r>
          </w:p>
          <w:p w:rsidR="004C7239" w:rsidRPr="004C7239" w:rsidRDefault="004C7239" w:rsidP="004C7239">
            <w:pPr>
              <w:rPr>
                <w:color w:val="000000"/>
              </w:rPr>
            </w:pPr>
            <w:r w:rsidRPr="004C7239">
              <w:rPr>
                <w:color w:val="000000"/>
                <w:sz w:val="22"/>
                <w:szCs w:val="22"/>
              </w:rPr>
              <w:t xml:space="preserve"> – предъявлять к оконным блокам в квартирах и в помещениях общего пользования дополнительные требования указанные выше;</w:t>
            </w:r>
          </w:p>
          <w:p w:rsidR="004C7239" w:rsidRPr="004C7239" w:rsidRDefault="004C7239" w:rsidP="004C7239">
            <w:pPr>
              <w:rPr>
                <w:color w:val="000000"/>
              </w:rPr>
            </w:pPr>
            <w:r w:rsidRPr="004C7239">
              <w:rPr>
                <w:color w:val="000000"/>
                <w:sz w:val="22"/>
                <w:szCs w:val="22"/>
              </w:rPr>
              <w:t xml:space="preserve"> – производить установку в помещениях общего пользования, лестничных клетках, перед входом в подъезды светодиодных светильников с датчиками движения и освещенности;</w:t>
            </w:r>
          </w:p>
          <w:p w:rsidR="004C7239" w:rsidRPr="004C7239" w:rsidRDefault="004C7239" w:rsidP="004C7239">
            <w:pPr>
              <w:rPr>
                <w:color w:val="000000"/>
              </w:rPr>
            </w:pPr>
            <w:r w:rsidRPr="004C7239">
              <w:rPr>
                <w:color w:val="000000"/>
                <w:sz w:val="22"/>
                <w:szCs w:val="22"/>
              </w:rPr>
              <w:t xml:space="preserve"> – проводить освещение придомовой территории с использованием светодиодных светильников и датчиков освещенности; </w:t>
            </w:r>
          </w:p>
          <w:p w:rsidR="004C7239" w:rsidRPr="004C7239" w:rsidRDefault="004C7239" w:rsidP="004C7239">
            <w:pPr>
              <w:rPr>
                <w:color w:val="000000"/>
              </w:rPr>
            </w:pPr>
            <w:r w:rsidRPr="004C7239">
              <w:rPr>
                <w:color w:val="000000"/>
                <w:sz w:val="22"/>
                <w:szCs w:val="22"/>
              </w:rPr>
              <w:t xml:space="preserve">– выполнять теплоизоляцию подвального (цокольного) и чердачного перекрытий (в соответствии с проектной документацией); </w:t>
            </w:r>
          </w:p>
          <w:p w:rsidR="004C7239" w:rsidRPr="004C7239" w:rsidRDefault="004C7239" w:rsidP="004C7239">
            <w:pPr>
              <w:rPr>
                <w:color w:val="000000"/>
              </w:rPr>
            </w:pPr>
            <w:r w:rsidRPr="004C7239">
              <w:rPr>
                <w:color w:val="000000"/>
                <w:sz w:val="22"/>
                <w:szCs w:val="22"/>
              </w:rPr>
              <w:t xml:space="preserve">– проводить установку приборов учета горячего и холодного водоснабжения, электроэнергии, газа и другие, предусмотренные в проектной документации; </w:t>
            </w:r>
          </w:p>
          <w:p w:rsidR="004C7239" w:rsidRPr="004C7239" w:rsidRDefault="004C7239" w:rsidP="004C7239">
            <w:pPr>
              <w:rPr>
                <w:color w:val="000000"/>
              </w:rPr>
            </w:pPr>
            <w:r w:rsidRPr="004C7239">
              <w:rPr>
                <w:color w:val="000000"/>
                <w:sz w:val="22"/>
                <w:szCs w:val="22"/>
              </w:rPr>
              <w:t>– выполнять установку радиаторов отопления с терморегуляторами (при технологической возможности в соответствии с проектной документацией);</w:t>
            </w:r>
          </w:p>
          <w:p w:rsidR="004C7239" w:rsidRPr="004C7239" w:rsidRDefault="004C7239" w:rsidP="004C7239">
            <w:pPr>
              <w:rPr>
                <w:color w:val="000000"/>
              </w:rPr>
            </w:pPr>
            <w:r w:rsidRPr="004C7239">
              <w:rPr>
                <w:color w:val="000000"/>
                <w:sz w:val="22"/>
                <w:szCs w:val="22"/>
              </w:rPr>
              <w:t xml:space="preserve"> – проводить устройство входных дверей в подъезды дома с утеплением и оборудованием </w:t>
            </w:r>
            <w:proofErr w:type="spellStart"/>
            <w:r w:rsidRPr="004C7239">
              <w:rPr>
                <w:color w:val="000000"/>
                <w:sz w:val="22"/>
                <w:szCs w:val="22"/>
              </w:rPr>
              <w:t>автодоводчиками</w:t>
            </w:r>
            <w:proofErr w:type="spellEnd"/>
            <w:r w:rsidRPr="004C7239">
              <w:rPr>
                <w:color w:val="000000"/>
                <w:sz w:val="22"/>
                <w:szCs w:val="22"/>
              </w:rPr>
              <w:t xml:space="preserve">; </w:t>
            </w:r>
          </w:p>
          <w:p w:rsidR="004C7239" w:rsidRPr="004C7239" w:rsidRDefault="004C7239" w:rsidP="004C7239">
            <w:pPr>
              <w:rPr>
                <w:color w:val="000000"/>
              </w:rPr>
            </w:pPr>
            <w:r w:rsidRPr="004C7239">
              <w:rPr>
                <w:color w:val="000000"/>
                <w:sz w:val="22"/>
                <w:szCs w:val="22"/>
              </w:rPr>
              <w:t xml:space="preserve">– устраивать входные тамбуры в подъезды дома с утеплением стен, устанавливать утепленные двери тамбура (входную и проходную) с </w:t>
            </w:r>
            <w:proofErr w:type="spellStart"/>
            <w:r w:rsidRPr="004C7239">
              <w:rPr>
                <w:color w:val="000000"/>
                <w:sz w:val="22"/>
                <w:szCs w:val="22"/>
              </w:rPr>
              <w:t>автодоводчиками</w:t>
            </w:r>
            <w:proofErr w:type="spellEnd"/>
            <w:r w:rsidRPr="004C7239">
              <w:rPr>
                <w:color w:val="000000"/>
                <w:sz w:val="22"/>
                <w:szCs w:val="22"/>
              </w:rPr>
              <w:t>.</w:t>
            </w:r>
          </w:p>
          <w:p w:rsidR="004C7239" w:rsidRPr="004C7239" w:rsidRDefault="004C7239" w:rsidP="004C7239">
            <w:pPr>
              <w:pStyle w:val="a3"/>
              <w:rPr>
                <w:color w:val="000000"/>
              </w:rPr>
            </w:pPr>
            <w:r w:rsidRPr="004C7239">
              <w:rPr>
                <w:sz w:val="22"/>
                <w:szCs w:val="22"/>
              </w:rPr>
              <w:t xml:space="preserve">Обеспечить наличие на фасаде </w:t>
            </w:r>
            <w:proofErr w:type="gramStart"/>
            <w:r w:rsidRPr="004C7239">
              <w:rPr>
                <w:sz w:val="22"/>
                <w:szCs w:val="22"/>
              </w:rPr>
              <w:t>дома указателя класса энергетической эффективности дома</w:t>
            </w:r>
            <w:proofErr w:type="gramEnd"/>
            <w:r w:rsidRPr="004C7239">
              <w:rPr>
                <w:sz w:val="22"/>
                <w:szCs w:val="22"/>
              </w:rPr>
              <w:t xml:space="preserve"> в соответствии с разделом III Правил определения классов энергетической эффективности многоквартирных домов, утвержденных приказом Министерства строительства и жилищно-коммунального хозяйства Российской Федерации от б июня 2016 года № 399/пр.</w:t>
            </w:r>
          </w:p>
        </w:tc>
      </w:tr>
      <w:tr w:rsidR="004C7239" w:rsidRPr="00C41668" w:rsidTr="004C7239">
        <w:trPr>
          <w:trHeight w:val="409"/>
        </w:trPr>
        <w:tc>
          <w:tcPr>
            <w:tcW w:w="1254" w:type="dxa"/>
          </w:tcPr>
          <w:p w:rsidR="004C7239" w:rsidRPr="004C7239" w:rsidRDefault="004C7239" w:rsidP="004C7239"/>
          <w:p w:rsidR="004C7239" w:rsidRPr="004C7239" w:rsidRDefault="004C7239" w:rsidP="004C7239">
            <w:r w:rsidRPr="004C7239">
              <w:rPr>
                <w:sz w:val="22"/>
                <w:szCs w:val="22"/>
              </w:rPr>
              <w:t>6</w:t>
            </w:r>
          </w:p>
        </w:tc>
        <w:tc>
          <w:tcPr>
            <w:tcW w:w="2746" w:type="dxa"/>
          </w:tcPr>
          <w:p w:rsidR="004C7239" w:rsidRPr="004C7239" w:rsidRDefault="004C7239" w:rsidP="004C7239">
            <w:r w:rsidRPr="004C7239">
              <w:rPr>
                <w:color w:val="000000"/>
                <w:sz w:val="22"/>
                <w:szCs w:val="22"/>
              </w:rPr>
              <w:t>Требования к эксплуатационной документации дома</w:t>
            </w:r>
          </w:p>
        </w:tc>
        <w:tc>
          <w:tcPr>
            <w:tcW w:w="5468" w:type="dxa"/>
          </w:tcPr>
          <w:p w:rsidR="004C7239" w:rsidRPr="004C7239" w:rsidRDefault="004C7239" w:rsidP="004C7239">
            <w:proofErr w:type="gramStart"/>
            <w:r w:rsidRPr="004C7239">
              <w:rPr>
                <w:color w:val="000000"/>
                <w:sz w:val="22"/>
                <w:szCs w:val="22"/>
              </w:rPr>
              <w:t>Наличие паспортов и инструкций по эксплуатации предприятий изготовителей на механическое, электрическое, санитарно-техническое и иное, включая лифтовое, оборудование, приборы учета использования энергетических ресурсов (</w:t>
            </w:r>
            <w:proofErr w:type="spellStart"/>
            <w:r w:rsidRPr="004C7239">
              <w:rPr>
                <w:color w:val="000000"/>
                <w:sz w:val="22"/>
                <w:szCs w:val="22"/>
              </w:rPr>
              <w:t>общедомовые</w:t>
            </w:r>
            <w:proofErr w:type="spellEnd"/>
            <w:r w:rsidRPr="004C7239">
              <w:rPr>
                <w:color w:val="000000"/>
                <w:sz w:val="22"/>
                <w:szCs w:val="22"/>
              </w:rPr>
              <w:t xml:space="preserve"> (коллективные) и индивидуальные) и узлы управления подачей энергетических ресурсов и т.д., а также соответствующих документов (копий документов), предусмотренных пунктами 24 и 26 Правил </w:t>
            </w:r>
            <w:r w:rsidRPr="004C7239">
              <w:rPr>
                <w:color w:val="000000"/>
                <w:sz w:val="22"/>
                <w:szCs w:val="22"/>
              </w:rPr>
              <w:lastRenderedPageBreak/>
              <w:t>содержания общего имущества в многоквартирном доме, утвержденных постановлением Правительства Российской Федерации от 13</w:t>
            </w:r>
            <w:proofErr w:type="gramEnd"/>
            <w:r w:rsidRPr="004C7239">
              <w:rPr>
                <w:color w:val="000000"/>
                <w:sz w:val="22"/>
                <w:szCs w:val="22"/>
              </w:rPr>
              <w:t xml:space="preserve"> августа 2006 года № 491, включая Инструкцию по эксплуатации многоквартирного дома, выполненную в соответствии с п. 10.1 Градостроительного кодекса (Требования к безопасной эксплуатации зданий) и СП 255.1325800 «Здания и сооружения. Правила эксплуатации. Общие положения» (в соответствии с проектной документацией). Наличие инструкций по эксплуатации внутриквартирного инженерного оборудования. Комплекты инструкций по эксплуатации внутриквартирного инженерного оборудования подлежат передаче Заказчику.</w:t>
            </w:r>
          </w:p>
        </w:tc>
      </w:tr>
    </w:tbl>
    <w:p w:rsidR="004C7239" w:rsidRPr="001B344C" w:rsidRDefault="004C7239" w:rsidP="004C7239">
      <w:pPr>
        <w:rPr>
          <w:sz w:val="28"/>
          <w:szCs w:val="28"/>
        </w:rPr>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B67DD8">
      <w:pPr>
        <w:tabs>
          <w:tab w:val="left" w:pos="6780"/>
        </w:tabs>
        <w:ind w:firstLine="4820"/>
      </w:pPr>
      <w:r>
        <w:lastRenderedPageBreak/>
        <w:t>Приложение 2</w:t>
      </w:r>
    </w:p>
    <w:p w:rsidR="004C7239" w:rsidRDefault="004C7239" w:rsidP="00B67DD8">
      <w:pPr>
        <w:tabs>
          <w:tab w:val="left" w:pos="6780"/>
        </w:tabs>
        <w:ind w:firstLine="4820"/>
      </w:pPr>
      <w:r>
        <w:t xml:space="preserve"> к муниципальной программе</w:t>
      </w:r>
    </w:p>
    <w:p w:rsidR="004C7239" w:rsidRDefault="004C7239" w:rsidP="00B67DD8">
      <w:pPr>
        <w:tabs>
          <w:tab w:val="left" w:pos="6075"/>
        </w:tabs>
        <w:ind w:firstLine="4820"/>
      </w:pPr>
      <w:r>
        <w:t xml:space="preserve"> «Обеспечение </w:t>
      </w:r>
      <w:proofErr w:type="gramStart"/>
      <w:r>
        <w:t>устойчивого</w:t>
      </w:r>
      <w:proofErr w:type="gramEnd"/>
    </w:p>
    <w:p w:rsidR="004C7239" w:rsidRDefault="004C7239" w:rsidP="00B67DD8">
      <w:pPr>
        <w:tabs>
          <w:tab w:val="left" w:pos="6075"/>
        </w:tabs>
        <w:ind w:firstLine="4820"/>
      </w:pPr>
      <w:r>
        <w:t xml:space="preserve">сокращения непригодного </w:t>
      </w:r>
      <w:proofErr w:type="gramStart"/>
      <w:r>
        <w:t>для</w:t>
      </w:r>
      <w:proofErr w:type="gramEnd"/>
    </w:p>
    <w:p w:rsidR="00B67DD8" w:rsidRDefault="004C7239" w:rsidP="00B67DD8">
      <w:pPr>
        <w:tabs>
          <w:tab w:val="left" w:pos="6075"/>
        </w:tabs>
        <w:ind w:firstLine="4820"/>
      </w:pPr>
      <w:r>
        <w:t xml:space="preserve">проживания жилищного фонда </w:t>
      </w:r>
    </w:p>
    <w:p w:rsidR="004C7239" w:rsidRDefault="004C7239" w:rsidP="00B67DD8">
      <w:pPr>
        <w:tabs>
          <w:tab w:val="left" w:pos="6075"/>
        </w:tabs>
        <w:ind w:firstLine="4820"/>
      </w:pPr>
      <w:proofErr w:type="spellStart"/>
      <w:r>
        <w:t>Флорищинского</w:t>
      </w:r>
      <w:proofErr w:type="spellEnd"/>
      <w:r>
        <w:t xml:space="preserve"> сельского поселения</w:t>
      </w:r>
    </w:p>
    <w:p w:rsidR="004C7239" w:rsidRDefault="004C7239" w:rsidP="00B67DD8">
      <w:pPr>
        <w:tabs>
          <w:tab w:val="left" w:pos="6075"/>
        </w:tabs>
        <w:ind w:firstLine="4820"/>
      </w:pPr>
      <w:proofErr w:type="spellStart"/>
      <w:r>
        <w:t>Кольчугинского</w:t>
      </w:r>
      <w:proofErr w:type="spellEnd"/>
      <w:r>
        <w:t xml:space="preserve"> района Владимирской области»</w:t>
      </w:r>
    </w:p>
    <w:p w:rsidR="004C7239" w:rsidRDefault="004C7239" w:rsidP="004C7239">
      <w:pPr>
        <w:tabs>
          <w:tab w:val="left" w:pos="6780"/>
        </w:tabs>
        <w:jc w:val="right"/>
      </w:pPr>
    </w:p>
    <w:p w:rsidR="004C7239" w:rsidRDefault="004C7239" w:rsidP="004C7239">
      <w:pPr>
        <w:tabs>
          <w:tab w:val="left" w:pos="1920"/>
        </w:tabs>
        <w:jc w:val="right"/>
      </w:pPr>
    </w:p>
    <w:p w:rsidR="004C7239" w:rsidRDefault="004C7239" w:rsidP="00B67DD8">
      <w:pPr>
        <w:rPr>
          <w:sz w:val="28"/>
          <w:szCs w:val="28"/>
        </w:rPr>
      </w:pPr>
    </w:p>
    <w:p w:rsidR="004C7239" w:rsidRDefault="004C7239" w:rsidP="004C7239">
      <w:pPr>
        <w:tabs>
          <w:tab w:val="left" w:pos="2805"/>
        </w:tabs>
        <w:jc w:val="center"/>
        <w:rPr>
          <w:sz w:val="28"/>
          <w:szCs w:val="28"/>
        </w:rPr>
      </w:pPr>
      <w:r>
        <w:rPr>
          <w:sz w:val="28"/>
          <w:szCs w:val="28"/>
        </w:rPr>
        <w:t xml:space="preserve">Перечень аварийных многоквартирных домов, расселяемых в рамках подпрограммы </w:t>
      </w:r>
      <w:r>
        <w:rPr>
          <w:rFonts w:eastAsia="Batang"/>
          <w:iCs/>
          <w:sz w:val="28"/>
          <w:szCs w:val="28"/>
        </w:rPr>
        <w:t>«Обеспечение проживающих в аварийном жилищном фонде граждан жилыми помещениями».</w:t>
      </w:r>
    </w:p>
    <w:p w:rsidR="004C7239" w:rsidRDefault="004C7239" w:rsidP="004C7239">
      <w:pPr>
        <w:rPr>
          <w:sz w:val="28"/>
          <w:szCs w:val="28"/>
        </w:rPr>
      </w:pPr>
    </w:p>
    <w:tbl>
      <w:tblPr>
        <w:tblpPr w:leftFromText="180" w:rightFromText="180" w:vertAnchor="text" w:horzAnchor="margin" w:tblpY="171"/>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1632"/>
        <w:gridCol w:w="1780"/>
        <w:gridCol w:w="1411"/>
        <w:gridCol w:w="1010"/>
        <w:gridCol w:w="808"/>
        <w:gridCol w:w="1205"/>
        <w:gridCol w:w="1112"/>
        <w:gridCol w:w="1156"/>
      </w:tblGrid>
      <w:tr w:rsidR="004C7239" w:rsidRPr="00C41668" w:rsidTr="004C7239">
        <w:trPr>
          <w:trHeight w:val="2575"/>
        </w:trPr>
        <w:tc>
          <w:tcPr>
            <w:tcW w:w="484" w:type="dxa"/>
            <w:vMerge w:val="restart"/>
            <w:tcBorders>
              <w:top w:val="single" w:sz="4" w:space="0" w:color="auto"/>
              <w:left w:val="single" w:sz="4" w:space="0" w:color="auto"/>
              <w:bottom w:val="single" w:sz="4" w:space="0" w:color="auto"/>
              <w:right w:val="single" w:sz="4" w:space="0" w:color="auto"/>
            </w:tcBorders>
          </w:tcPr>
          <w:p w:rsidR="004C7239" w:rsidRDefault="004C7239" w:rsidP="004C7239">
            <w:pPr>
              <w:tabs>
                <w:tab w:val="left" w:pos="1020"/>
              </w:tabs>
              <w:jc w:val="center"/>
            </w:pPr>
            <w:r>
              <w:t xml:space="preserve">№ </w:t>
            </w:r>
            <w:proofErr w:type="spellStart"/>
            <w:proofErr w:type="gramStart"/>
            <w:r>
              <w:t>п</w:t>
            </w:r>
            <w:proofErr w:type="spellEnd"/>
            <w:proofErr w:type="gramEnd"/>
            <w:r>
              <w:t>/</w:t>
            </w:r>
            <w:proofErr w:type="spellStart"/>
            <w:r>
              <w:t>п</w:t>
            </w:r>
            <w:proofErr w:type="spellEnd"/>
          </w:p>
        </w:tc>
        <w:tc>
          <w:tcPr>
            <w:tcW w:w="1632" w:type="dxa"/>
            <w:vMerge w:val="restart"/>
            <w:tcBorders>
              <w:top w:val="single" w:sz="4" w:space="0" w:color="auto"/>
              <w:left w:val="single" w:sz="4" w:space="0" w:color="auto"/>
              <w:bottom w:val="single" w:sz="4" w:space="0" w:color="auto"/>
              <w:right w:val="single" w:sz="4" w:space="0" w:color="auto"/>
            </w:tcBorders>
          </w:tcPr>
          <w:p w:rsidR="004C7239" w:rsidRDefault="004C7239" w:rsidP="004C7239">
            <w:pPr>
              <w:tabs>
                <w:tab w:val="left" w:pos="1020"/>
              </w:tabs>
              <w:jc w:val="center"/>
            </w:pPr>
            <w:r>
              <w:t>Наименование муниципального образования</w:t>
            </w:r>
          </w:p>
        </w:tc>
        <w:tc>
          <w:tcPr>
            <w:tcW w:w="1780" w:type="dxa"/>
            <w:vMerge w:val="restart"/>
            <w:tcBorders>
              <w:top w:val="single" w:sz="4" w:space="0" w:color="auto"/>
              <w:left w:val="single" w:sz="4" w:space="0" w:color="auto"/>
              <w:bottom w:val="single" w:sz="4" w:space="0" w:color="auto"/>
              <w:right w:val="single" w:sz="4" w:space="0" w:color="auto"/>
            </w:tcBorders>
          </w:tcPr>
          <w:p w:rsidR="004C7239" w:rsidRDefault="004C7239" w:rsidP="004C7239">
            <w:pPr>
              <w:tabs>
                <w:tab w:val="left" w:pos="1020"/>
              </w:tabs>
              <w:jc w:val="center"/>
            </w:pPr>
            <w:r>
              <w:t>Адрес многоквартирного дома</w:t>
            </w:r>
          </w:p>
        </w:tc>
        <w:tc>
          <w:tcPr>
            <w:tcW w:w="1411" w:type="dxa"/>
            <w:vMerge w:val="restart"/>
            <w:tcBorders>
              <w:top w:val="single" w:sz="4" w:space="0" w:color="auto"/>
              <w:left w:val="single" w:sz="4" w:space="0" w:color="auto"/>
              <w:bottom w:val="single" w:sz="4" w:space="0" w:color="auto"/>
              <w:right w:val="single" w:sz="4" w:space="0" w:color="auto"/>
            </w:tcBorders>
          </w:tcPr>
          <w:p w:rsidR="004C7239" w:rsidRDefault="004C7239" w:rsidP="004C7239">
            <w:pPr>
              <w:tabs>
                <w:tab w:val="left" w:pos="1020"/>
              </w:tabs>
              <w:jc w:val="center"/>
            </w:pPr>
            <w:r>
              <w:t>Год ввода дома в эксплуатацию</w:t>
            </w:r>
          </w:p>
        </w:tc>
        <w:tc>
          <w:tcPr>
            <w:tcW w:w="1818" w:type="dxa"/>
            <w:gridSpan w:val="2"/>
            <w:tcBorders>
              <w:top w:val="single" w:sz="4" w:space="0" w:color="auto"/>
              <w:left w:val="single" w:sz="4" w:space="0" w:color="auto"/>
              <w:bottom w:val="single" w:sz="4" w:space="0" w:color="auto"/>
              <w:right w:val="single" w:sz="4" w:space="0" w:color="auto"/>
            </w:tcBorders>
          </w:tcPr>
          <w:p w:rsidR="004C7239" w:rsidRDefault="004C7239" w:rsidP="004C7239">
            <w:pPr>
              <w:tabs>
                <w:tab w:val="left" w:pos="1020"/>
              </w:tabs>
              <w:jc w:val="center"/>
            </w:pPr>
            <w:r>
              <w:t xml:space="preserve">Решение органа местного самоуправления о признании многоквартирного дома </w:t>
            </w:r>
            <w:proofErr w:type="gramStart"/>
            <w:r>
              <w:t>аварийным</w:t>
            </w:r>
            <w:proofErr w:type="gramEnd"/>
          </w:p>
        </w:tc>
        <w:tc>
          <w:tcPr>
            <w:tcW w:w="2317" w:type="dxa"/>
            <w:gridSpan w:val="2"/>
            <w:tcBorders>
              <w:top w:val="single" w:sz="4" w:space="0" w:color="auto"/>
              <w:left w:val="single" w:sz="4" w:space="0" w:color="auto"/>
              <w:bottom w:val="single" w:sz="4" w:space="0" w:color="auto"/>
              <w:right w:val="single" w:sz="4" w:space="0" w:color="auto"/>
            </w:tcBorders>
          </w:tcPr>
          <w:p w:rsidR="004C7239" w:rsidRDefault="004C7239" w:rsidP="004C7239">
            <w:pPr>
              <w:tabs>
                <w:tab w:val="left" w:pos="1020"/>
              </w:tabs>
              <w:jc w:val="center"/>
            </w:pPr>
            <w:r>
              <w:t>Сведения о площади жилищного фонда, подлежащего расселению</w:t>
            </w:r>
          </w:p>
        </w:tc>
        <w:tc>
          <w:tcPr>
            <w:tcW w:w="1156" w:type="dxa"/>
            <w:vMerge w:val="restart"/>
            <w:tcBorders>
              <w:top w:val="single" w:sz="4" w:space="0" w:color="auto"/>
              <w:left w:val="single" w:sz="4" w:space="0" w:color="auto"/>
              <w:bottom w:val="single" w:sz="4" w:space="0" w:color="auto"/>
              <w:right w:val="single" w:sz="4" w:space="0" w:color="auto"/>
            </w:tcBorders>
          </w:tcPr>
          <w:p w:rsidR="004C7239" w:rsidRDefault="004C7239" w:rsidP="004C7239">
            <w:pPr>
              <w:tabs>
                <w:tab w:val="left" w:pos="1020"/>
              </w:tabs>
              <w:jc w:val="center"/>
            </w:pPr>
            <w:r>
              <w:t>Срок расселения</w:t>
            </w:r>
          </w:p>
        </w:tc>
      </w:tr>
      <w:tr w:rsidR="004C7239" w:rsidRPr="00C41668" w:rsidTr="004C7239">
        <w:tc>
          <w:tcPr>
            <w:tcW w:w="484" w:type="dxa"/>
            <w:vMerge/>
            <w:tcBorders>
              <w:top w:val="single" w:sz="4" w:space="0" w:color="auto"/>
              <w:left w:val="single" w:sz="4" w:space="0" w:color="auto"/>
              <w:bottom w:val="single" w:sz="4" w:space="0" w:color="auto"/>
              <w:right w:val="single" w:sz="4" w:space="0" w:color="auto"/>
            </w:tcBorders>
            <w:vAlign w:val="center"/>
          </w:tcPr>
          <w:p w:rsidR="004C7239" w:rsidRDefault="004C7239" w:rsidP="004C7239">
            <w:pPr>
              <w:overflowPunct/>
              <w:autoSpaceDE/>
              <w:autoSpaceDN/>
              <w:adjustRightInd/>
            </w:pPr>
          </w:p>
        </w:tc>
        <w:tc>
          <w:tcPr>
            <w:tcW w:w="1632" w:type="dxa"/>
            <w:vMerge/>
            <w:tcBorders>
              <w:top w:val="single" w:sz="4" w:space="0" w:color="auto"/>
              <w:left w:val="single" w:sz="4" w:space="0" w:color="auto"/>
              <w:bottom w:val="single" w:sz="4" w:space="0" w:color="auto"/>
              <w:right w:val="single" w:sz="4" w:space="0" w:color="auto"/>
            </w:tcBorders>
            <w:vAlign w:val="center"/>
          </w:tcPr>
          <w:p w:rsidR="004C7239" w:rsidRDefault="004C7239" w:rsidP="004C7239">
            <w:pPr>
              <w:overflowPunct/>
              <w:autoSpaceDE/>
              <w:autoSpaceDN/>
              <w:adjustRightInd/>
            </w:pPr>
          </w:p>
        </w:tc>
        <w:tc>
          <w:tcPr>
            <w:tcW w:w="1780" w:type="dxa"/>
            <w:vMerge/>
            <w:tcBorders>
              <w:top w:val="single" w:sz="4" w:space="0" w:color="auto"/>
              <w:left w:val="single" w:sz="4" w:space="0" w:color="auto"/>
              <w:bottom w:val="single" w:sz="4" w:space="0" w:color="auto"/>
              <w:right w:val="single" w:sz="4" w:space="0" w:color="auto"/>
            </w:tcBorders>
            <w:vAlign w:val="center"/>
          </w:tcPr>
          <w:p w:rsidR="004C7239" w:rsidRDefault="004C7239" w:rsidP="004C7239">
            <w:pPr>
              <w:overflowPunct/>
              <w:autoSpaceDE/>
              <w:autoSpaceDN/>
              <w:adjustRightInd/>
            </w:pPr>
          </w:p>
        </w:tc>
        <w:tc>
          <w:tcPr>
            <w:tcW w:w="1411" w:type="dxa"/>
            <w:vMerge/>
            <w:tcBorders>
              <w:top w:val="single" w:sz="4" w:space="0" w:color="auto"/>
              <w:left w:val="single" w:sz="4" w:space="0" w:color="auto"/>
              <w:bottom w:val="single" w:sz="4" w:space="0" w:color="auto"/>
              <w:right w:val="single" w:sz="4" w:space="0" w:color="auto"/>
            </w:tcBorders>
            <w:vAlign w:val="center"/>
          </w:tcPr>
          <w:p w:rsidR="004C7239" w:rsidRDefault="004C7239" w:rsidP="004C7239">
            <w:pPr>
              <w:overflowPunct/>
              <w:autoSpaceDE/>
              <w:autoSpaceDN/>
              <w:adjustRightInd/>
            </w:pPr>
          </w:p>
        </w:tc>
        <w:tc>
          <w:tcPr>
            <w:tcW w:w="1010" w:type="dxa"/>
            <w:tcBorders>
              <w:top w:val="single" w:sz="4" w:space="0" w:color="auto"/>
              <w:left w:val="single" w:sz="4" w:space="0" w:color="auto"/>
              <w:bottom w:val="single" w:sz="4" w:space="0" w:color="auto"/>
              <w:right w:val="single" w:sz="4" w:space="0" w:color="auto"/>
            </w:tcBorders>
          </w:tcPr>
          <w:p w:rsidR="004C7239" w:rsidRDefault="004C7239" w:rsidP="004C7239">
            <w:pPr>
              <w:tabs>
                <w:tab w:val="left" w:pos="1020"/>
              </w:tabs>
              <w:jc w:val="center"/>
            </w:pPr>
            <w:r>
              <w:t>Номер</w:t>
            </w:r>
          </w:p>
        </w:tc>
        <w:tc>
          <w:tcPr>
            <w:tcW w:w="808" w:type="dxa"/>
            <w:tcBorders>
              <w:top w:val="single" w:sz="4" w:space="0" w:color="auto"/>
              <w:left w:val="single" w:sz="4" w:space="0" w:color="auto"/>
              <w:bottom w:val="single" w:sz="4" w:space="0" w:color="auto"/>
              <w:right w:val="single" w:sz="4" w:space="0" w:color="auto"/>
            </w:tcBorders>
          </w:tcPr>
          <w:p w:rsidR="004C7239" w:rsidRDefault="004C7239" w:rsidP="004C7239">
            <w:pPr>
              <w:tabs>
                <w:tab w:val="left" w:pos="1020"/>
              </w:tabs>
              <w:jc w:val="center"/>
            </w:pPr>
            <w:r>
              <w:t>Дата</w:t>
            </w:r>
          </w:p>
        </w:tc>
        <w:tc>
          <w:tcPr>
            <w:tcW w:w="1205" w:type="dxa"/>
            <w:tcBorders>
              <w:top w:val="single" w:sz="4" w:space="0" w:color="auto"/>
              <w:left w:val="single" w:sz="4" w:space="0" w:color="auto"/>
              <w:bottom w:val="single" w:sz="4" w:space="0" w:color="auto"/>
              <w:right w:val="single" w:sz="4" w:space="0" w:color="auto"/>
            </w:tcBorders>
          </w:tcPr>
          <w:p w:rsidR="004C7239" w:rsidRDefault="004C7239" w:rsidP="004C7239">
            <w:pPr>
              <w:tabs>
                <w:tab w:val="left" w:pos="1020"/>
              </w:tabs>
              <w:jc w:val="center"/>
            </w:pPr>
            <w:r>
              <w:t>Площадь</w:t>
            </w:r>
          </w:p>
          <w:p w:rsidR="004C7239" w:rsidRDefault="004C7239" w:rsidP="004C7239">
            <w:pPr>
              <w:tabs>
                <w:tab w:val="left" w:pos="1020"/>
              </w:tabs>
              <w:jc w:val="center"/>
            </w:pPr>
            <w:r>
              <w:t>м</w:t>
            </w:r>
            <w:proofErr w:type="gramStart"/>
            <w:r>
              <w:t>2</w:t>
            </w:r>
            <w:proofErr w:type="gramEnd"/>
          </w:p>
        </w:tc>
        <w:tc>
          <w:tcPr>
            <w:tcW w:w="1112" w:type="dxa"/>
            <w:tcBorders>
              <w:top w:val="single" w:sz="4" w:space="0" w:color="auto"/>
              <w:left w:val="single" w:sz="4" w:space="0" w:color="auto"/>
              <w:bottom w:val="single" w:sz="4" w:space="0" w:color="auto"/>
              <w:right w:val="single" w:sz="4" w:space="0" w:color="auto"/>
            </w:tcBorders>
          </w:tcPr>
          <w:p w:rsidR="004C7239" w:rsidRDefault="004C7239" w:rsidP="004C7239">
            <w:pPr>
              <w:tabs>
                <w:tab w:val="left" w:pos="1020"/>
              </w:tabs>
              <w:jc w:val="center"/>
            </w:pPr>
            <w:r>
              <w:t>Количество человек</w:t>
            </w:r>
          </w:p>
        </w:tc>
        <w:tc>
          <w:tcPr>
            <w:tcW w:w="1156" w:type="dxa"/>
            <w:vMerge/>
            <w:tcBorders>
              <w:top w:val="single" w:sz="4" w:space="0" w:color="auto"/>
              <w:left w:val="single" w:sz="4" w:space="0" w:color="auto"/>
              <w:bottom w:val="single" w:sz="4" w:space="0" w:color="auto"/>
              <w:right w:val="single" w:sz="4" w:space="0" w:color="auto"/>
            </w:tcBorders>
            <w:vAlign w:val="center"/>
          </w:tcPr>
          <w:p w:rsidR="004C7239" w:rsidRDefault="004C7239" w:rsidP="004C7239">
            <w:pPr>
              <w:overflowPunct/>
              <w:autoSpaceDE/>
              <w:autoSpaceDN/>
              <w:adjustRightInd/>
            </w:pPr>
          </w:p>
        </w:tc>
      </w:tr>
      <w:tr w:rsidR="004C7239" w:rsidRPr="00C41668" w:rsidTr="004C7239">
        <w:tc>
          <w:tcPr>
            <w:tcW w:w="484" w:type="dxa"/>
            <w:tcBorders>
              <w:top w:val="single" w:sz="4" w:space="0" w:color="auto"/>
              <w:left w:val="single" w:sz="4" w:space="0" w:color="auto"/>
              <w:bottom w:val="single" w:sz="4" w:space="0" w:color="auto"/>
              <w:right w:val="single" w:sz="4" w:space="0" w:color="auto"/>
            </w:tcBorders>
          </w:tcPr>
          <w:p w:rsidR="004C7239" w:rsidRPr="00C41668" w:rsidRDefault="004C7239" w:rsidP="004C7239">
            <w:pPr>
              <w:tabs>
                <w:tab w:val="left" w:pos="1020"/>
              </w:tabs>
              <w:rPr>
                <w:sz w:val="28"/>
                <w:szCs w:val="28"/>
              </w:rPr>
            </w:pPr>
            <w:r w:rsidRPr="00C41668">
              <w:rPr>
                <w:sz w:val="28"/>
                <w:szCs w:val="28"/>
              </w:rPr>
              <w:t>1</w:t>
            </w:r>
          </w:p>
        </w:tc>
        <w:tc>
          <w:tcPr>
            <w:tcW w:w="1632" w:type="dxa"/>
            <w:tcBorders>
              <w:top w:val="single" w:sz="4" w:space="0" w:color="auto"/>
              <w:left w:val="single" w:sz="4" w:space="0" w:color="auto"/>
              <w:bottom w:val="single" w:sz="4" w:space="0" w:color="auto"/>
              <w:right w:val="single" w:sz="4" w:space="0" w:color="auto"/>
            </w:tcBorders>
          </w:tcPr>
          <w:p w:rsidR="004C7239" w:rsidRPr="00C41668" w:rsidRDefault="004C7239" w:rsidP="004C7239">
            <w:pPr>
              <w:tabs>
                <w:tab w:val="left" w:pos="1020"/>
              </w:tabs>
              <w:rPr>
                <w:sz w:val="28"/>
                <w:szCs w:val="28"/>
              </w:rPr>
            </w:pPr>
            <w:r w:rsidRPr="00C41668">
              <w:rPr>
                <w:sz w:val="28"/>
                <w:szCs w:val="28"/>
              </w:rPr>
              <w:t>Флорищинское сельское поселение</w:t>
            </w:r>
          </w:p>
        </w:tc>
        <w:tc>
          <w:tcPr>
            <w:tcW w:w="1780" w:type="dxa"/>
            <w:tcBorders>
              <w:top w:val="single" w:sz="4" w:space="0" w:color="auto"/>
              <w:left w:val="single" w:sz="4" w:space="0" w:color="auto"/>
              <w:bottom w:val="single" w:sz="4" w:space="0" w:color="auto"/>
              <w:right w:val="single" w:sz="4" w:space="0" w:color="auto"/>
            </w:tcBorders>
          </w:tcPr>
          <w:p w:rsidR="004C7239" w:rsidRPr="00C41668" w:rsidRDefault="004C7239" w:rsidP="004C7239">
            <w:pPr>
              <w:tabs>
                <w:tab w:val="left" w:pos="1020"/>
              </w:tabs>
              <w:rPr>
                <w:sz w:val="28"/>
                <w:szCs w:val="28"/>
              </w:rPr>
            </w:pPr>
            <w:r w:rsidRPr="00C41668">
              <w:rPr>
                <w:sz w:val="28"/>
                <w:szCs w:val="28"/>
              </w:rPr>
              <w:t>П.Металлист, ул</w:t>
            </w:r>
            <w:proofErr w:type="gramStart"/>
            <w:r w:rsidRPr="00C41668">
              <w:rPr>
                <w:sz w:val="28"/>
                <w:szCs w:val="28"/>
              </w:rPr>
              <w:t>.Л</w:t>
            </w:r>
            <w:proofErr w:type="gramEnd"/>
            <w:r w:rsidRPr="00C41668">
              <w:rPr>
                <w:sz w:val="28"/>
                <w:szCs w:val="28"/>
              </w:rPr>
              <w:t>есная, д.2</w:t>
            </w:r>
          </w:p>
        </w:tc>
        <w:tc>
          <w:tcPr>
            <w:tcW w:w="1411" w:type="dxa"/>
            <w:tcBorders>
              <w:top w:val="single" w:sz="4" w:space="0" w:color="auto"/>
              <w:left w:val="single" w:sz="4" w:space="0" w:color="auto"/>
              <w:bottom w:val="single" w:sz="4" w:space="0" w:color="auto"/>
              <w:right w:val="single" w:sz="4" w:space="0" w:color="auto"/>
            </w:tcBorders>
          </w:tcPr>
          <w:p w:rsidR="004C7239" w:rsidRPr="00C41668" w:rsidRDefault="004C7239" w:rsidP="004C7239">
            <w:pPr>
              <w:tabs>
                <w:tab w:val="left" w:pos="1020"/>
              </w:tabs>
              <w:rPr>
                <w:sz w:val="28"/>
                <w:szCs w:val="28"/>
              </w:rPr>
            </w:pPr>
            <w:r w:rsidRPr="00C41668">
              <w:rPr>
                <w:sz w:val="28"/>
                <w:szCs w:val="28"/>
              </w:rPr>
              <w:t>1964</w:t>
            </w:r>
          </w:p>
        </w:tc>
        <w:tc>
          <w:tcPr>
            <w:tcW w:w="1010" w:type="dxa"/>
            <w:tcBorders>
              <w:top w:val="single" w:sz="4" w:space="0" w:color="auto"/>
              <w:left w:val="single" w:sz="4" w:space="0" w:color="auto"/>
              <w:bottom w:val="single" w:sz="4" w:space="0" w:color="auto"/>
              <w:right w:val="single" w:sz="4" w:space="0" w:color="auto"/>
            </w:tcBorders>
          </w:tcPr>
          <w:p w:rsidR="004C7239" w:rsidRDefault="004C7239" w:rsidP="004C7239">
            <w:pPr>
              <w:tabs>
                <w:tab w:val="left" w:pos="1020"/>
              </w:tabs>
              <w:jc w:val="center"/>
            </w:pPr>
            <w:r>
              <w:t>7-р</w:t>
            </w:r>
          </w:p>
        </w:tc>
        <w:tc>
          <w:tcPr>
            <w:tcW w:w="808" w:type="dxa"/>
            <w:tcBorders>
              <w:top w:val="single" w:sz="4" w:space="0" w:color="auto"/>
              <w:left w:val="single" w:sz="4" w:space="0" w:color="auto"/>
              <w:bottom w:val="single" w:sz="4" w:space="0" w:color="auto"/>
              <w:right w:val="single" w:sz="4" w:space="0" w:color="auto"/>
            </w:tcBorders>
          </w:tcPr>
          <w:p w:rsidR="004C7239" w:rsidRDefault="004C7239" w:rsidP="004C7239">
            <w:pPr>
              <w:tabs>
                <w:tab w:val="left" w:pos="1020"/>
              </w:tabs>
              <w:jc w:val="center"/>
            </w:pPr>
            <w:r>
              <w:t>17.05.2017 г.</w:t>
            </w:r>
          </w:p>
        </w:tc>
        <w:tc>
          <w:tcPr>
            <w:tcW w:w="1205" w:type="dxa"/>
            <w:tcBorders>
              <w:top w:val="single" w:sz="4" w:space="0" w:color="auto"/>
              <w:left w:val="single" w:sz="4" w:space="0" w:color="auto"/>
              <w:bottom w:val="single" w:sz="4" w:space="0" w:color="auto"/>
              <w:right w:val="single" w:sz="4" w:space="0" w:color="auto"/>
            </w:tcBorders>
          </w:tcPr>
          <w:p w:rsidR="004C7239" w:rsidRPr="002D0D44" w:rsidRDefault="004C7239" w:rsidP="004C7239">
            <w:pPr>
              <w:tabs>
                <w:tab w:val="left" w:pos="1020"/>
              </w:tabs>
              <w:jc w:val="center"/>
            </w:pPr>
            <w:r w:rsidRPr="002D0D44">
              <w:t>379,</w:t>
            </w:r>
            <w:r>
              <w:t>2</w:t>
            </w:r>
          </w:p>
        </w:tc>
        <w:tc>
          <w:tcPr>
            <w:tcW w:w="1112" w:type="dxa"/>
            <w:tcBorders>
              <w:top w:val="single" w:sz="4" w:space="0" w:color="auto"/>
              <w:left w:val="single" w:sz="4" w:space="0" w:color="auto"/>
              <w:bottom w:val="single" w:sz="4" w:space="0" w:color="auto"/>
              <w:right w:val="single" w:sz="4" w:space="0" w:color="auto"/>
            </w:tcBorders>
          </w:tcPr>
          <w:p w:rsidR="004C7239" w:rsidRDefault="004C7239" w:rsidP="004C7239">
            <w:pPr>
              <w:tabs>
                <w:tab w:val="left" w:pos="1020"/>
              </w:tabs>
              <w:jc w:val="center"/>
            </w:pPr>
            <w:r>
              <w:t>27</w:t>
            </w:r>
          </w:p>
        </w:tc>
        <w:tc>
          <w:tcPr>
            <w:tcW w:w="1156" w:type="dxa"/>
            <w:tcBorders>
              <w:top w:val="single" w:sz="4" w:space="0" w:color="auto"/>
              <w:left w:val="single" w:sz="4" w:space="0" w:color="auto"/>
              <w:bottom w:val="single" w:sz="4" w:space="0" w:color="auto"/>
              <w:right w:val="single" w:sz="4" w:space="0" w:color="auto"/>
            </w:tcBorders>
          </w:tcPr>
          <w:p w:rsidR="004C7239" w:rsidRPr="0084302D" w:rsidRDefault="004C7239" w:rsidP="004C7239">
            <w:pPr>
              <w:tabs>
                <w:tab w:val="left" w:pos="1020"/>
              </w:tabs>
            </w:pPr>
            <w:r>
              <w:t>2019-202</w:t>
            </w:r>
            <w:r w:rsidR="00284E57">
              <w:t>5</w:t>
            </w:r>
          </w:p>
        </w:tc>
      </w:tr>
      <w:tr w:rsidR="00DA19C5" w:rsidRPr="00C41668" w:rsidTr="004C7239">
        <w:tc>
          <w:tcPr>
            <w:tcW w:w="484" w:type="dxa"/>
            <w:tcBorders>
              <w:top w:val="single" w:sz="4" w:space="0" w:color="auto"/>
              <w:left w:val="single" w:sz="4" w:space="0" w:color="auto"/>
              <w:bottom w:val="single" w:sz="4" w:space="0" w:color="auto"/>
              <w:right w:val="single" w:sz="4" w:space="0" w:color="auto"/>
            </w:tcBorders>
          </w:tcPr>
          <w:p w:rsidR="00DA19C5" w:rsidRPr="00C41668" w:rsidRDefault="00DA19C5" w:rsidP="00DA19C5">
            <w:pPr>
              <w:tabs>
                <w:tab w:val="left" w:pos="1020"/>
              </w:tabs>
              <w:rPr>
                <w:sz w:val="28"/>
                <w:szCs w:val="28"/>
              </w:rPr>
            </w:pPr>
            <w:r>
              <w:rPr>
                <w:sz w:val="28"/>
                <w:szCs w:val="28"/>
              </w:rPr>
              <w:t>2</w:t>
            </w:r>
          </w:p>
        </w:tc>
        <w:tc>
          <w:tcPr>
            <w:tcW w:w="1632" w:type="dxa"/>
            <w:tcBorders>
              <w:top w:val="single" w:sz="4" w:space="0" w:color="auto"/>
              <w:left w:val="single" w:sz="4" w:space="0" w:color="auto"/>
              <w:bottom w:val="single" w:sz="4" w:space="0" w:color="auto"/>
              <w:right w:val="single" w:sz="4" w:space="0" w:color="auto"/>
            </w:tcBorders>
          </w:tcPr>
          <w:p w:rsidR="00DA19C5" w:rsidRPr="00C41668" w:rsidRDefault="00DA19C5" w:rsidP="00DA19C5">
            <w:pPr>
              <w:tabs>
                <w:tab w:val="left" w:pos="1020"/>
              </w:tabs>
              <w:rPr>
                <w:sz w:val="28"/>
                <w:szCs w:val="28"/>
              </w:rPr>
            </w:pPr>
            <w:r w:rsidRPr="00C41668">
              <w:rPr>
                <w:sz w:val="28"/>
                <w:szCs w:val="28"/>
              </w:rPr>
              <w:t>Флорищинское сельское поселение</w:t>
            </w:r>
          </w:p>
        </w:tc>
        <w:tc>
          <w:tcPr>
            <w:tcW w:w="1780" w:type="dxa"/>
            <w:tcBorders>
              <w:top w:val="single" w:sz="4" w:space="0" w:color="auto"/>
              <w:left w:val="single" w:sz="4" w:space="0" w:color="auto"/>
              <w:bottom w:val="single" w:sz="4" w:space="0" w:color="auto"/>
              <w:right w:val="single" w:sz="4" w:space="0" w:color="auto"/>
            </w:tcBorders>
          </w:tcPr>
          <w:p w:rsidR="00DA19C5" w:rsidRPr="00C41668" w:rsidRDefault="00DA19C5" w:rsidP="00DA19C5">
            <w:pPr>
              <w:tabs>
                <w:tab w:val="left" w:pos="1020"/>
              </w:tabs>
              <w:rPr>
                <w:sz w:val="28"/>
                <w:szCs w:val="28"/>
              </w:rPr>
            </w:pPr>
            <w:r w:rsidRPr="00C41668">
              <w:rPr>
                <w:sz w:val="28"/>
                <w:szCs w:val="28"/>
              </w:rPr>
              <w:t>П.Металлист, ул</w:t>
            </w:r>
            <w:proofErr w:type="gramStart"/>
            <w:r w:rsidRPr="00C41668">
              <w:rPr>
                <w:sz w:val="28"/>
                <w:szCs w:val="28"/>
              </w:rPr>
              <w:t>.Л</w:t>
            </w:r>
            <w:proofErr w:type="gramEnd"/>
            <w:r w:rsidRPr="00C41668">
              <w:rPr>
                <w:sz w:val="28"/>
                <w:szCs w:val="28"/>
              </w:rPr>
              <w:t>есная, д.</w:t>
            </w:r>
            <w:r>
              <w:rPr>
                <w:sz w:val="28"/>
                <w:szCs w:val="28"/>
              </w:rPr>
              <w:t>3</w:t>
            </w:r>
          </w:p>
        </w:tc>
        <w:tc>
          <w:tcPr>
            <w:tcW w:w="1411" w:type="dxa"/>
            <w:tcBorders>
              <w:top w:val="single" w:sz="4" w:space="0" w:color="auto"/>
              <w:left w:val="single" w:sz="4" w:space="0" w:color="auto"/>
              <w:bottom w:val="single" w:sz="4" w:space="0" w:color="auto"/>
              <w:right w:val="single" w:sz="4" w:space="0" w:color="auto"/>
            </w:tcBorders>
          </w:tcPr>
          <w:p w:rsidR="00DA19C5" w:rsidRPr="00C41668" w:rsidRDefault="00DA19C5" w:rsidP="00DA19C5">
            <w:pPr>
              <w:tabs>
                <w:tab w:val="left" w:pos="1020"/>
              </w:tabs>
              <w:rPr>
                <w:sz w:val="28"/>
                <w:szCs w:val="28"/>
              </w:rPr>
            </w:pPr>
          </w:p>
        </w:tc>
        <w:tc>
          <w:tcPr>
            <w:tcW w:w="1010" w:type="dxa"/>
            <w:tcBorders>
              <w:top w:val="single" w:sz="4" w:space="0" w:color="auto"/>
              <w:left w:val="single" w:sz="4" w:space="0" w:color="auto"/>
              <w:bottom w:val="single" w:sz="4" w:space="0" w:color="auto"/>
              <w:right w:val="single" w:sz="4" w:space="0" w:color="auto"/>
            </w:tcBorders>
          </w:tcPr>
          <w:p w:rsidR="00DA19C5" w:rsidRDefault="00DA19C5" w:rsidP="00DA19C5">
            <w:pPr>
              <w:tabs>
                <w:tab w:val="left" w:pos="1020"/>
              </w:tabs>
              <w:jc w:val="center"/>
            </w:pPr>
            <w:r>
              <w:t>29-р</w:t>
            </w:r>
          </w:p>
        </w:tc>
        <w:tc>
          <w:tcPr>
            <w:tcW w:w="808" w:type="dxa"/>
            <w:tcBorders>
              <w:top w:val="single" w:sz="4" w:space="0" w:color="auto"/>
              <w:left w:val="single" w:sz="4" w:space="0" w:color="auto"/>
              <w:bottom w:val="single" w:sz="4" w:space="0" w:color="auto"/>
              <w:right w:val="single" w:sz="4" w:space="0" w:color="auto"/>
            </w:tcBorders>
          </w:tcPr>
          <w:p w:rsidR="00DA19C5" w:rsidRDefault="00DA19C5" w:rsidP="00DA19C5">
            <w:pPr>
              <w:tabs>
                <w:tab w:val="left" w:pos="1020"/>
              </w:tabs>
              <w:jc w:val="center"/>
            </w:pPr>
            <w:r>
              <w:t>18.09.2018 г.</w:t>
            </w:r>
          </w:p>
        </w:tc>
        <w:tc>
          <w:tcPr>
            <w:tcW w:w="1205" w:type="dxa"/>
            <w:tcBorders>
              <w:top w:val="single" w:sz="4" w:space="0" w:color="auto"/>
              <w:left w:val="single" w:sz="4" w:space="0" w:color="auto"/>
              <w:bottom w:val="single" w:sz="4" w:space="0" w:color="auto"/>
              <w:right w:val="single" w:sz="4" w:space="0" w:color="auto"/>
            </w:tcBorders>
          </w:tcPr>
          <w:p w:rsidR="00DA19C5" w:rsidRPr="002D0D44" w:rsidRDefault="00DA19C5" w:rsidP="00DA19C5">
            <w:pPr>
              <w:tabs>
                <w:tab w:val="left" w:pos="1020"/>
              </w:tabs>
              <w:jc w:val="center"/>
            </w:pPr>
          </w:p>
        </w:tc>
        <w:tc>
          <w:tcPr>
            <w:tcW w:w="1112" w:type="dxa"/>
            <w:tcBorders>
              <w:top w:val="single" w:sz="4" w:space="0" w:color="auto"/>
              <w:left w:val="single" w:sz="4" w:space="0" w:color="auto"/>
              <w:bottom w:val="single" w:sz="4" w:space="0" w:color="auto"/>
              <w:right w:val="single" w:sz="4" w:space="0" w:color="auto"/>
            </w:tcBorders>
          </w:tcPr>
          <w:p w:rsidR="00DA19C5" w:rsidRDefault="00DA19C5" w:rsidP="00DA19C5">
            <w:pPr>
              <w:tabs>
                <w:tab w:val="left" w:pos="1020"/>
              </w:tabs>
              <w:jc w:val="center"/>
            </w:pPr>
          </w:p>
        </w:tc>
        <w:tc>
          <w:tcPr>
            <w:tcW w:w="1156" w:type="dxa"/>
            <w:tcBorders>
              <w:top w:val="single" w:sz="4" w:space="0" w:color="auto"/>
              <w:left w:val="single" w:sz="4" w:space="0" w:color="auto"/>
              <w:bottom w:val="single" w:sz="4" w:space="0" w:color="auto"/>
              <w:right w:val="single" w:sz="4" w:space="0" w:color="auto"/>
            </w:tcBorders>
          </w:tcPr>
          <w:p w:rsidR="00DA19C5" w:rsidRPr="0084302D" w:rsidRDefault="00DA19C5" w:rsidP="00DA19C5">
            <w:pPr>
              <w:tabs>
                <w:tab w:val="left" w:pos="1020"/>
              </w:tabs>
            </w:pPr>
            <w:r>
              <w:t>2019-202</w:t>
            </w:r>
            <w:r w:rsidR="00284E57">
              <w:t>5</w:t>
            </w:r>
          </w:p>
        </w:tc>
      </w:tr>
    </w:tbl>
    <w:p w:rsidR="004C7239" w:rsidRDefault="004C7239" w:rsidP="004C7239">
      <w:pPr>
        <w:tabs>
          <w:tab w:val="left" w:pos="1020"/>
        </w:tabs>
        <w:rPr>
          <w:sz w:val="28"/>
          <w:szCs w:val="28"/>
        </w:rPr>
        <w:sectPr w:rsidR="004C7239" w:rsidSect="004C7239">
          <w:pgSz w:w="11906" w:h="16838"/>
          <w:pgMar w:top="540" w:right="566" w:bottom="719" w:left="1260" w:header="708" w:footer="708" w:gutter="0"/>
          <w:cols w:space="708"/>
          <w:docGrid w:linePitch="360"/>
        </w:sectPr>
      </w:pPr>
    </w:p>
    <w:p w:rsidR="004C7239" w:rsidRDefault="004C7239" w:rsidP="004C7239">
      <w:pPr>
        <w:jc w:val="center"/>
        <w:rPr>
          <w:b/>
          <w:sz w:val="28"/>
          <w:szCs w:val="28"/>
        </w:rPr>
      </w:pPr>
    </w:p>
    <w:p w:rsidR="004C7239" w:rsidRDefault="004C7239" w:rsidP="00B67DD8">
      <w:pPr>
        <w:tabs>
          <w:tab w:val="left" w:pos="6780"/>
        </w:tabs>
        <w:ind w:firstLine="8789"/>
      </w:pPr>
      <w:r>
        <w:t>Приложение 3</w:t>
      </w:r>
    </w:p>
    <w:p w:rsidR="004C7239" w:rsidRDefault="004C7239" w:rsidP="00B67DD8">
      <w:pPr>
        <w:tabs>
          <w:tab w:val="left" w:pos="6780"/>
        </w:tabs>
        <w:ind w:firstLine="8789"/>
      </w:pPr>
      <w:r>
        <w:t xml:space="preserve"> к муниципальной программе</w:t>
      </w:r>
    </w:p>
    <w:p w:rsidR="004C7239" w:rsidRDefault="004C7239" w:rsidP="00B67DD8">
      <w:pPr>
        <w:tabs>
          <w:tab w:val="left" w:pos="6075"/>
        </w:tabs>
        <w:ind w:firstLine="8789"/>
      </w:pPr>
      <w:r>
        <w:t xml:space="preserve"> «Обеспечение </w:t>
      </w:r>
      <w:proofErr w:type="gramStart"/>
      <w:r>
        <w:t>устойчивого</w:t>
      </w:r>
      <w:proofErr w:type="gramEnd"/>
    </w:p>
    <w:p w:rsidR="004C7239" w:rsidRDefault="004C7239" w:rsidP="00B67DD8">
      <w:pPr>
        <w:tabs>
          <w:tab w:val="left" w:pos="6075"/>
        </w:tabs>
        <w:ind w:firstLine="8789"/>
      </w:pPr>
      <w:r>
        <w:t xml:space="preserve">сокращения непригодного </w:t>
      </w:r>
      <w:proofErr w:type="gramStart"/>
      <w:r>
        <w:t>для</w:t>
      </w:r>
      <w:proofErr w:type="gramEnd"/>
    </w:p>
    <w:p w:rsidR="00B67DD8" w:rsidRDefault="004C7239" w:rsidP="00B67DD8">
      <w:pPr>
        <w:tabs>
          <w:tab w:val="left" w:pos="6075"/>
        </w:tabs>
        <w:ind w:firstLine="8789"/>
      </w:pPr>
      <w:r>
        <w:t xml:space="preserve">проживания жилищного фонда </w:t>
      </w:r>
    </w:p>
    <w:p w:rsidR="004C7239" w:rsidRDefault="004C7239" w:rsidP="00B67DD8">
      <w:pPr>
        <w:tabs>
          <w:tab w:val="left" w:pos="6075"/>
        </w:tabs>
        <w:ind w:firstLine="8789"/>
      </w:pPr>
      <w:proofErr w:type="spellStart"/>
      <w:r>
        <w:t>Флорищинского</w:t>
      </w:r>
      <w:proofErr w:type="spellEnd"/>
      <w:r>
        <w:t xml:space="preserve"> сельского поселения</w:t>
      </w:r>
    </w:p>
    <w:p w:rsidR="004C7239" w:rsidRPr="00086D6E" w:rsidRDefault="004C7239" w:rsidP="00B67DD8">
      <w:pPr>
        <w:tabs>
          <w:tab w:val="left" w:pos="6075"/>
        </w:tabs>
        <w:ind w:firstLine="8789"/>
      </w:pPr>
      <w:r>
        <w:t xml:space="preserve"> Кольчугинского района Владимирской области</w:t>
      </w:r>
    </w:p>
    <w:p w:rsidR="004C7239" w:rsidRDefault="004C7239" w:rsidP="004C7239">
      <w:pPr>
        <w:jc w:val="center"/>
        <w:rPr>
          <w:b/>
          <w:sz w:val="28"/>
          <w:szCs w:val="28"/>
        </w:rPr>
      </w:pPr>
    </w:p>
    <w:p w:rsidR="004C7239" w:rsidRDefault="004C7239" w:rsidP="004C7239">
      <w:pPr>
        <w:jc w:val="center"/>
        <w:rPr>
          <w:b/>
          <w:sz w:val="28"/>
          <w:szCs w:val="28"/>
        </w:rPr>
      </w:pPr>
      <w:r w:rsidRPr="00B5357C">
        <w:rPr>
          <w:b/>
          <w:sz w:val="28"/>
          <w:szCs w:val="28"/>
        </w:rPr>
        <w:t>План реализации мероприятий по переселению граждан из аварийного жилищного фонда</w:t>
      </w:r>
    </w:p>
    <w:p w:rsidR="004C7239" w:rsidRDefault="004C7239" w:rsidP="004C7239">
      <w:pPr>
        <w:jc w:val="center"/>
        <w:rPr>
          <w:b/>
          <w:sz w:val="28"/>
          <w:szCs w:val="28"/>
        </w:rPr>
      </w:pPr>
    </w:p>
    <w:tbl>
      <w:tblPr>
        <w:tblW w:w="16558"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4"/>
        <w:gridCol w:w="1540"/>
        <w:gridCol w:w="706"/>
        <w:gridCol w:w="864"/>
        <w:gridCol w:w="993"/>
        <w:gridCol w:w="708"/>
        <w:gridCol w:w="993"/>
        <w:gridCol w:w="1417"/>
        <w:gridCol w:w="945"/>
        <w:gridCol w:w="709"/>
        <w:gridCol w:w="992"/>
        <w:gridCol w:w="992"/>
        <w:gridCol w:w="851"/>
        <w:gridCol w:w="992"/>
        <w:gridCol w:w="850"/>
        <w:gridCol w:w="709"/>
        <w:gridCol w:w="567"/>
        <w:gridCol w:w="709"/>
        <w:gridCol w:w="567"/>
      </w:tblGrid>
      <w:tr w:rsidR="004C7239" w:rsidTr="00A93AC8">
        <w:trPr>
          <w:trHeight w:val="795"/>
        </w:trPr>
        <w:tc>
          <w:tcPr>
            <w:tcW w:w="454" w:type="dxa"/>
            <w:vMerge w:val="restart"/>
          </w:tcPr>
          <w:p w:rsidR="004C7239" w:rsidRPr="00B5357C" w:rsidRDefault="004C7239" w:rsidP="004C7239">
            <w:pPr>
              <w:jc w:val="center"/>
              <w:rPr>
                <w:sz w:val="18"/>
                <w:szCs w:val="18"/>
              </w:rPr>
            </w:pPr>
          </w:p>
          <w:p w:rsidR="004C7239" w:rsidRPr="00B5357C" w:rsidRDefault="004C7239" w:rsidP="004C7239">
            <w:pPr>
              <w:jc w:val="center"/>
              <w:rPr>
                <w:sz w:val="18"/>
                <w:szCs w:val="18"/>
              </w:rPr>
            </w:pPr>
          </w:p>
          <w:p w:rsidR="004C7239" w:rsidRPr="00B5357C" w:rsidRDefault="004C7239" w:rsidP="004C7239">
            <w:pPr>
              <w:jc w:val="center"/>
              <w:rPr>
                <w:sz w:val="18"/>
                <w:szCs w:val="18"/>
              </w:rPr>
            </w:pPr>
            <w:r w:rsidRPr="00B5357C">
              <w:rPr>
                <w:sz w:val="18"/>
                <w:szCs w:val="18"/>
              </w:rPr>
              <w:t xml:space="preserve">№ </w:t>
            </w:r>
            <w:proofErr w:type="spellStart"/>
            <w:proofErr w:type="gramStart"/>
            <w:r w:rsidRPr="00B5357C">
              <w:rPr>
                <w:sz w:val="18"/>
                <w:szCs w:val="18"/>
              </w:rPr>
              <w:t>п</w:t>
            </w:r>
            <w:proofErr w:type="spellEnd"/>
            <w:proofErr w:type="gramEnd"/>
            <w:r w:rsidRPr="00B5357C">
              <w:rPr>
                <w:sz w:val="18"/>
                <w:szCs w:val="18"/>
              </w:rPr>
              <w:t>/</w:t>
            </w:r>
            <w:proofErr w:type="spellStart"/>
            <w:r w:rsidRPr="00B5357C">
              <w:rPr>
                <w:sz w:val="18"/>
                <w:szCs w:val="18"/>
              </w:rPr>
              <w:t>п</w:t>
            </w:r>
            <w:proofErr w:type="spellEnd"/>
          </w:p>
        </w:tc>
        <w:tc>
          <w:tcPr>
            <w:tcW w:w="1540" w:type="dxa"/>
            <w:vMerge w:val="restart"/>
          </w:tcPr>
          <w:p w:rsidR="004C7239" w:rsidRDefault="004C7239" w:rsidP="004C7239">
            <w:pPr>
              <w:jc w:val="center"/>
              <w:rPr>
                <w:sz w:val="18"/>
                <w:szCs w:val="18"/>
              </w:rPr>
            </w:pPr>
          </w:p>
          <w:p w:rsidR="004C7239" w:rsidRDefault="004C7239" w:rsidP="004C7239">
            <w:pPr>
              <w:jc w:val="center"/>
              <w:rPr>
                <w:sz w:val="18"/>
                <w:szCs w:val="18"/>
              </w:rPr>
            </w:pPr>
          </w:p>
          <w:p w:rsidR="004C7239" w:rsidRPr="00B5357C" w:rsidRDefault="004C7239" w:rsidP="004C7239">
            <w:pPr>
              <w:jc w:val="center"/>
              <w:rPr>
                <w:sz w:val="18"/>
                <w:szCs w:val="18"/>
              </w:rPr>
            </w:pPr>
            <w:r>
              <w:rPr>
                <w:sz w:val="18"/>
                <w:szCs w:val="18"/>
              </w:rPr>
              <w:t>Наименование муниципального образования</w:t>
            </w:r>
          </w:p>
        </w:tc>
        <w:tc>
          <w:tcPr>
            <w:tcW w:w="706" w:type="dxa"/>
            <w:vMerge w:val="restart"/>
            <w:textDirection w:val="btLr"/>
          </w:tcPr>
          <w:p w:rsidR="004C7239" w:rsidRPr="00B5357C" w:rsidRDefault="004C7239" w:rsidP="004C7239">
            <w:pPr>
              <w:ind w:left="113" w:right="113"/>
              <w:jc w:val="center"/>
              <w:rPr>
                <w:sz w:val="18"/>
                <w:szCs w:val="18"/>
              </w:rPr>
            </w:pPr>
            <w:r>
              <w:rPr>
                <w:sz w:val="18"/>
                <w:szCs w:val="18"/>
              </w:rPr>
              <w:t xml:space="preserve">                                                      Всего расселяемая                    площадь жилых                       помещений</w:t>
            </w:r>
          </w:p>
        </w:tc>
        <w:tc>
          <w:tcPr>
            <w:tcW w:w="4975" w:type="dxa"/>
            <w:gridSpan w:val="5"/>
          </w:tcPr>
          <w:p w:rsidR="004C7239" w:rsidRPr="00B5357C" w:rsidRDefault="004C7239" w:rsidP="004C7239">
            <w:pPr>
              <w:jc w:val="center"/>
              <w:rPr>
                <w:sz w:val="18"/>
                <w:szCs w:val="18"/>
              </w:rPr>
            </w:pPr>
            <w:r>
              <w:rPr>
                <w:sz w:val="18"/>
                <w:szCs w:val="18"/>
              </w:rPr>
              <w:t>Расселение в рамках программы, не связанное с приобретением жилых помещений и связанное с приобретением жилых помещений без использования бюджетных средств</w:t>
            </w:r>
          </w:p>
        </w:tc>
        <w:tc>
          <w:tcPr>
            <w:tcW w:w="8883" w:type="dxa"/>
            <w:gridSpan w:val="11"/>
          </w:tcPr>
          <w:p w:rsidR="004C7239" w:rsidRPr="00B5357C" w:rsidRDefault="004C7239" w:rsidP="004C7239">
            <w:pPr>
              <w:jc w:val="center"/>
              <w:rPr>
                <w:sz w:val="18"/>
                <w:szCs w:val="18"/>
              </w:rPr>
            </w:pPr>
            <w:r>
              <w:rPr>
                <w:sz w:val="18"/>
                <w:szCs w:val="18"/>
              </w:rPr>
              <w:t>Расселение в рамках программы,  связанное с приобретением жилых помещений за счет бюджетных средств</w:t>
            </w:r>
          </w:p>
        </w:tc>
      </w:tr>
      <w:tr w:rsidR="004C7239" w:rsidTr="00A93AC8">
        <w:trPr>
          <w:trHeight w:val="285"/>
        </w:trPr>
        <w:tc>
          <w:tcPr>
            <w:tcW w:w="454" w:type="dxa"/>
            <w:vMerge/>
          </w:tcPr>
          <w:p w:rsidR="004C7239" w:rsidRPr="00B5357C" w:rsidRDefault="004C7239" w:rsidP="004C7239">
            <w:pPr>
              <w:jc w:val="center"/>
              <w:rPr>
                <w:sz w:val="18"/>
                <w:szCs w:val="18"/>
              </w:rPr>
            </w:pPr>
          </w:p>
        </w:tc>
        <w:tc>
          <w:tcPr>
            <w:tcW w:w="1540" w:type="dxa"/>
            <w:vMerge/>
          </w:tcPr>
          <w:p w:rsidR="004C7239" w:rsidRPr="00B5357C" w:rsidRDefault="004C7239" w:rsidP="004C7239">
            <w:pPr>
              <w:jc w:val="center"/>
              <w:rPr>
                <w:sz w:val="18"/>
                <w:szCs w:val="18"/>
              </w:rPr>
            </w:pPr>
          </w:p>
        </w:tc>
        <w:tc>
          <w:tcPr>
            <w:tcW w:w="706" w:type="dxa"/>
            <w:vMerge/>
          </w:tcPr>
          <w:p w:rsidR="004C7239" w:rsidRPr="00B5357C" w:rsidRDefault="004C7239" w:rsidP="004C7239">
            <w:pPr>
              <w:jc w:val="center"/>
              <w:rPr>
                <w:sz w:val="18"/>
                <w:szCs w:val="18"/>
              </w:rPr>
            </w:pPr>
          </w:p>
        </w:tc>
        <w:tc>
          <w:tcPr>
            <w:tcW w:w="864" w:type="dxa"/>
            <w:vMerge w:val="restart"/>
            <w:textDirection w:val="btLr"/>
          </w:tcPr>
          <w:p w:rsidR="004C7239" w:rsidRPr="00B5357C" w:rsidRDefault="004C7239" w:rsidP="004C7239">
            <w:pPr>
              <w:ind w:left="113" w:right="113"/>
              <w:jc w:val="center"/>
              <w:rPr>
                <w:sz w:val="18"/>
                <w:szCs w:val="18"/>
              </w:rPr>
            </w:pPr>
            <w:r>
              <w:rPr>
                <w:sz w:val="18"/>
                <w:szCs w:val="18"/>
              </w:rPr>
              <w:t>Всего:</w:t>
            </w:r>
          </w:p>
        </w:tc>
        <w:tc>
          <w:tcPr>
            <w:tcW w:w="1701" w:type="dxa"/>
            <w:gridSpan w:val="2"/>
            <w:vMerge w:val="restart"/>
            <w:textDirection w:val="btLr"/>
          </w:tcPr>
          <w:p w:rsidR="004C7239" w:rsidRPr="00B5357C" w:rsidRDefault="004C7239" w:rsidP="004C7239">
            <w:pPr>
              <w:ind w:left="113" w:right="113"/>
              <w:jc w:val="center"/>
              <w:rPr>
                <w:sz w:val="18"/>
                <w:szCs w:val="18"/>
              </w:rPr>
            </w:pPr>
            <w:r>
              <w:rPr>
                <w:sz w:val="18"/>
                <w:szCs w:val="18"/>
              </w:rPr>
              <w:t>Выкуп жилых помещений у собственника</w:t>
            </w:r>
          </w:p>
        </w:tc>
        <w:tc>
          <w:tcPr>
            <w:tcW w:w="993" w:type="dxa"/>
            <w:vMerge w:val="restart"/>
            <w:textDirection w:val="btLr"/>
          </w:tcPr>
          <w:p w:rsidR="004C7239" w:rsidRPr="00B5357C" w:rsidRDefault="004C7239" w:rsidP="004C7239">
            <w:pPr>
              <w:ind w:left="113" w:right="113"/>
              <w:jc w:val="center"/>
              <w:rPr>
                <w:sz w:val="18"/>
                <w:szCs w:val="18"/>
              </w:rPr>
            </w:pPr>
            <w:r>
              <w:rPr>
                <w:sz w:val="18"/>
                <w:szCs w:val="18"/>
              </w:rPr>
              <w:t>Договор о развитии застроенной территории</w:t>
            </w:r>
          </w:p>
        </w:tc>
        <w:tc>
          <w:tcPr>
            <w:tcW w:w="1417" w:type="dxa"/>
            <w:vMerge w:val="restart"/>
            <w:textDirection w:val="btLr"/>
          </w:tcPr>
          <w:p w:rsidR="004C7239" w:rsidRPr="00B5357C" w:rsidRDefault="004C7239" w:rsidP="004C7239">
            <w:pPr>
              <w:ind w:left="113" w:right="113"/>
              <w:jc w:val="center"/>
              <w:rPr>
                <w:sz w:val="18"/>
                <w:szCs w:val="18"/>
              </w:rPr>
            </w:pPr>
            <w:r>
              <w:rPr>
                <w:sz w:val="18"/>
                <w:szCs w:val="18"/>
              </w:rPr>
              <w:t>Переселение в свободный жилищный фонд</w:t>
            </w:r>
          </w:p>
        </w:tc>
        <w:tc>
          <w:tcPr>
            <w:tcW w:w="2646" w:type="dxa"/>
            <w:gridSpan w:val="3"/>
            <w:vMerge w:val="restart"/>
          </w:tcPr>
          <w:p w:rsidR="004C7239" w:rsidRDefault="004C7239" w:rsidP="004C7239">
            <w:pPr>
              <w:jc w:val="center"/>
              <w:rPr>
                <w:sz w:val="18"/>
                <w:szCs w:val="18"/>
              </w:rPr>
            </w:pPr>
          </w:p>
          <w:p w:rsidR="004C7239" w:rsidRPr="00B5357C" w:rsidRDefault="004C7239" w:rsidP="004C7239">
            <w:pPr>
              <w:jc w:val="center"/>
              <w:rPr>
                <w:sz w:val="18"/>
                <w:szCs w:val="18"/>
              </w:rPr>
            </w:pPr>
            <w:r>
              <w:rPr>
                <w:sz w:val="18"/>
                <w:szCs w:val="18"/>
              </w:rPr>
              <w:t>Всего:</w:t>
            </w:r>
          </w:p>
        </w:tc>
        <w:tc>
          <w:tcPr>
            <w:tcW w:w="6237" w:type="dxa"/>
            <w:gridSpan w:val="8"/>
          </w:tcPr>
          <w:p w:rsidR="004C7239" w:rsidRPr="00B5357C" w:rsidRDefault="004C7239" w:rsidP="004C7239">
            <w:pPr>
              <w:jc w:val="center"/>
              <w:rPr>
                <w:sz w:val="18"/>
                <w:szCs w:val="18"/>
              </w:rPr>
            </w:pPr>
            <w:r>
              <w:rPr>
                <w:sz w:val="18"/>
                <w:szCs w:val="18"/>
              </w:rPr>
              <w:t>В том числе:</w:t>
            </w:r>
          </w:p>
        </w:tc>
      </w:tr>
      <w:tr w:rsidR="004C7239" w:rsidTr="00A93AC8">
        <w:trPr>
          <w:trHeight w:val="582"/>
        </w:trPr>
        <w:tc>
          <w:tcPr>
            <w:tcW w:w="454" w:type="dxa"/>
            <w:vMerge/>
          </w:tcPr>
          <w:p w:rsidR="004C7239" w:rsidRPr="00B5357C" w:rsidRDefault="004C7239" w:rsidP="004C7239">
            <w:pPr>
              <w:jc w:val="center"/>
              <w:rPr>
                <w:sz w:val="18"/>
                <w:szCs w:val="18"/>
              </w:rPr>
            </w:pPr>
          </w:p>
        </w:tc>
        <w:tc>
          <w:tcPr>
            <w:tcW w:w="1540" w:type="dxa"/>
            <w:vMerge/>
          </w:tcPr>
          <w:p w:rsidR="004C7239" w:rsidRPr="00B5357C" w:rsidRDefault="004C7239" w:rsidP="004C7239">
            <w:pPr>
              <w:jc w:val="center"/>
              <w:rPr>
                <w:sz w:val="18"/>
                <w:szCs w:val="18"/>
              </w:rPr>
            </w:pPr>
          </w:p>
        </w:tc>
        <w:tc>
          <w:tcPr>
            <w:tcW w:w="706" w:type="dxa"/>
            <w:vMerge/>
          </w:tcPr>
          <w:p w:rsidR="004C7239" w:rsidRPr="00B5357C" w:rsidRDefault="004C7239" w:rsidP="004C7239">
            <w:pPr>
              <w:jc w:val="center"/>
              <w:rPr>
                <w:sz w:val="18"/>
                <w:szCs w:val="18"/>
              </w:rPr>
            </w:pPr>
          </w:p>
        </w:tc>
        <w:tc>
          <w:tcPr>
            <w:tcW w:w="864" w:type="dxa"/>
            <w:vMerge/>
          </w:tcPr>
          <w:p w:rsidR="004C7239" w:rsidRPr="0047703C" w:rsidRDefault="004C7239" w:rsidP="004C7239">
            <w:pPr>
              <w:jc w:val="center"/>
              <w:rPr>
                <w:sz w:val="20"/>
                <w:szCs w:val="20"/>
              </w:rPr>
            </w:pPr>
          </w:p>
        </w:tc>
        <w:tc>
          <w:tcPr>
            <w:tcW w:w="1701" w:type="dxa"/>
            <w:gridSpan w:val="2"/>
            <w:vMerge/>
          </w:tcPr>
          <w:p w:rsidR="004C7239" w:rsidRPr="0047703C" w:rsidRDefault="004C7239" w:rsidP="004C7239">
            <w:pPr>
              <w:jc w:val="center"/>
              <w:rPr>
                <w:sz w:val="20"/>
                <w:szCs w:val="20"/>
              </w:rPr>
            </w:pPr>
          </w:p>
        </w:tc>
        <w:tc>
          <w:tcPr>
            <w:tcW w:w="993" w:type="dxa"/>
            <w:vMerge/>
          </w:tcPr>
          <w:p w:rsidR="004C7239" w:rsidRPr="0047703C" w:rsidRDefault="004C7239" w:rsidP="004C7239">
            <w:pPr>
              <w:jc w:val="center"/>
              <w:rPr>
                <w:sz w:val="20"/>
                <w:szCs w:val="20"/>
              </w:rPr>
            </w:pPr>
          </w:p>
        </w:tc>
        <w:tc>
          <w:tcPr>
            <w:tcW w:w="1417" w:type="dxa"/>
            <w:vMerge/>
          </w:tcPr>
          <w:p w:rsidR="004C7239" w:rsidRPr="0047703C" w:rsidRDefault="004C7239" w:rsidP="004C7239">
            <w:pPr>
              <w:jc w:val="center"/>
              <w:rPr>
                <w:sz w:val="20"/>
                <w:szCs w:val="20"/>
              </w:rPr>
            </w:pPr>
          </w:p>
        </w:tc>
        <w:tc>
          <w:tcPr>
            <w:tcW w:w="2646" w:type="dxa"/>
            <w:gridSpan w:val="3"/>
            <w:vMerge/>
          </w:tcPr>
          <w:p w:rsidR="004C7239" w:rsidRPr="0047703C" w:rsidRDefault="004C7239" w:rsidP="004C7239">
            <w:pPr>
              <w:jc w:val="center"/>
              <w:rPr>
                <w:sz w:val="20"/>
                <w:szCs w:val="20"/>
              </w:rPr>
            </w:pPr>
          </w:p>
        </w:tc>
        <w:tc>
          <w:tcPr>
            <w:tcW w:w="992" w:type="dxa"/>
            <w:vMerge w:val="restart"/>
            <w:textDirection w:val="btLr"/>
          </w:tcPr>
          <w:p w:rsidR="004C7239" w:rsidRPr="0047703C" w:rsidRDefault="004C7239" w:rsidP="004C7239">
            <w:pPr>
              <w:ind w:left="113" w:right="113"/>
              <w:jc w:val="center"/>
              <w:rPr>
                <w:sz w:val="20"/>
                <w:szCs w:val="20"/>
              </w:rPr>
            </w:pPr>
            <w:r>
              <w:rPr>
                <w:sz w:val="20"/>
                <w:szCs w:val="20"/>
              </w:rPr>
              <w:t>Строительство домов</w:t>
            </w:r>
          </w:p>
        </w:tc>
        <w:tc>
          <w:tcPr>
            <w:tcW w:w="3969" w:type="dxa"/>
            <w:gridSpan w:val="5"/>
          </w:tcPr>
          <w:p w:rsidR="004C7239" w:rsidRPr="0047703C" w:rsidRDefault="004C7239" w:rsidP="004C7239">
            <w:pPr>
              <w:jc w:val="center"/>
              <w:rPr>
                <w:sz w:val="20"/>
                <w:szCs w:val="20"/>
              </w:rPr>
            </w:pPr>
            <w:r>
              <w:rPr>
                <w:sz w:val="18"/>
                <w:szCs w:val="18"/>
              </w:rPr>
              <w:t>Приобретение жилых помещений у застройщиков, в т.ч.:</w:t>
            </w:r>
          </w:p>
        </w:tc>
        <w:tc>
          <w:tcPr>
            <w:tcW w:w="1276" w:type="dxa"/>
            <w:gridSpan w:val="2"/>
            <w:vMerge w:val="restart"/>
            <w:textDirection w:val="btLr"/>
          </w:tcPr>
          <w:p w:rsidR="004C7239" w:rsidRPr="0047703C" w:rsidRDefault="004C7239" w:rsidP="004C7239">
            <w:pPr>
              <w:ind w:left="113" w:right="113"/>
              <w:jc w:val="center"/>
              <w:rPr>
                <w:sz w:val="20"/>
                <w:szCs w:val="20"/>
              </w:rPr>
            </w:pPr>
            <w:r>
              <w:rPr>
                <w:sz w:val="18"/>
                <w:szCs w:val="18"/>
              </w:rPr>
              <w:t>Приобретение жилых помещений у лиц, не являющихся застройщиками</w:t>
            </w:r>
          </w:p>
        </w:tc>
      </w:tr>
      <w:tr w:rsidR="004C7239" w:rsidTr="00A93AC8">
        <w:trPr>
          <w:trHeight w:val="570"/>
        </w:trPr>
        <w:tc>
          <w:tcPr>
            <w:tcW w:w="454" w:type="dxa"/>
            <w:vMerge/>
          </w:tcPr>
          <w:p w:rsidR="004C7239" w:rsidRDefault="004C7239" w:rsidP="004C7239">
            <w:pPr>
              <w:jc w:val="center"/>
              <w:rPr>
                <w:b/>
                <w:sz w:val="28"/>
                <w:szCs w:val="28"/>
              </w:rPr>
            </w:pPr>
          </w:p>
        </w:tc>
        <w:tc>
          <w:tcPr>
            <w:tcW w:w="1540" w:type="dxa"/>
            <w:vMerge/>
          </w:tcPr>
          <w:p w:rsidR="004C7239" w:rsidRDefault="004C7239" w:rsidP="004C7239">
            <w:pPr>
              <w:jc w:val="center"/>
              <w:rPr>
                <w:b/>
                <w:sz w:val="28"/>
                <w:szCs w:val="28"/>
              </w:rPr>
            </w:pPr>
          </w:p>
        </w:tc>
        <w:tc>
          <w:tcPr>
            <w:tcW w:w="706" w:type="dxa"/>
            <w:vMerge/>
          </w:tcPr>
          <w:p w:rsidR="004C7239" w:rsidRDefault="004C7239" w:rsidP="004C7239">
            <w:pPr>
              <w:jc w:val="center"/>
              <w:rPr>
                <w:b/>
                <w:sz w:val="28"/>
                <w:szCs w:val="28"/>
              </w:rPr>
            </w:pPr>
          </w:p>
        </w:tc>
        <w:tc>
          <w:tcPr>
            <w:tcW w:w="864" w:type="dxa"/>
            <w:vMerge w:val="restart"/>
            <w:textDirection w:val="btLr"/>
          </w:tcPr>
          <w:p w:rsidR="004C7239" w:rsidRPr="0047703C" w:rsidRDefault="004C7239" w:rsidP="004C7239">
            <w:pPr>
              <w:ind w:left="113" w:right="113"/>
              <w:jc w:val="center"/>
              <w:rPr>
                <w:sz w:val="18"/>
                <w:szCs w:val="18"/>
              </w:rPr>
            </w:pPr>
            <w:r w:rsidRPr="0047703C">
              <w:rPr>
                <w:sz w:val="18"/>
                <w:szCs w:val="18"/>
              </w:rPr>
              <w:t>Расселяемая площадь</w:t>
            </w:r>
          </w:p>
        </w:tc>
        <w:tc>
          <w:tcPr>
            <w:tcW w:w="993" w:type="dxa"/>
            <w:vMerge w:val="restart"/>
            <w:textDirection w:val="btLr"/>
          </w:tcPr>
          <w:p w:rsidR="004C7239" w:rsidRPr="0047703C" w:rsidRDefault="004C7239" w:rsidP="004C7239">
            <w:pPr>
              <w:ind w:left="113" w:right="113"/>
              <w:jc w:val="center"/>
              <w:rPr>
                <w:sz w:val="18"/>
                <w:szCs w:val="18"/>
              </w:rPr>
            </w:pPr>
            <w:r w:rsidRPr="0047703C">
              <w:rPr>
                <w:sz w:val="18"/>
                <w:szCs w:val="18"/>
              </w:rPr>
              <w:t>Расселяемая площадь</w:t>
            </w:r>
          </w:p>
        </w:tc>
        <w:tc>
          <w:tcPr>
            <w:tcW w:w="708" w:type="dxa"/>
            <w:vMerge w:val="restart"/>
            <w:textDirection w:val="btLr"/>
          </w:tcPr>
          <w:p w:rsidR="004C7239" w:rsidRPr="0047703C" w:rsidRDefault="004C7239" w:rsidP="004C7239">
            <w:pPr>
              <w:ind w:left="113" w:right="113"/>
              <w:jc w:val="center"/>
              <w:rPr>
                <w:sz w:val="18"/>
                <w:szCs w:val="18"/>
              </w:rPr>
            </w:pPr>
            <w:r w:rsidRPr="0047703C">
              <w:rPr>
                <w:sz w:val="18"/>
                <w:szCs w:val="18"/>
              </w:rPr>
              <w:t>Стоимость</w:t>
            </w:r>
          </w:p>
        </w:tc>
        <w:tc>
          <w:tcPr>
            <w:tcW w:w="993" w:type="dxa"/>
            <w:vMerge w:val="restart"/>
            <w:textDirection w:val="btLr"/>
          </w:tcPr>
          <w:p w:rsidR="004C7239" w:rsidRPr="0047703C" w:rsidRDefault="004C7239" w:rsidP="004C7239">
            <w:pPr>
              <w:ind w:left="113" w:right="113"/>
              <w:jc w:val="center"/>
              <w:rPr>
                <w:sz w:val="20"/>
                <w:szCs w:val="20"/>
              </w:rPr>
            </w:pPr>
            <w:r w:rsidRPr="0047703C">
              <w:rPr>
                <w:sz w:val="20"/>
                <w:szCs w:val="20"/>
              </w:rPr>
              <w:t>Расселяемая</w:t>
            </w:r>
            <w:r>
              <w:rPr>
                <w:sz w:val="20"/>
                <w:szCs w:val="20"/>
              </w:rPr>
              <w:t xml:space="preserve"> площадь</w:t>
            </w:r>
          </w:p>
        </w:tc>
        <w:tc>
          <w:tcPr>
            <w:tcW w:w="1417" w:type="dxa"/>
            <w:vMerge w:val="restart"/>
            <w:textDirection w:val="btLr"/>
          </w:tcPr>
          <w:p w:rsidR="004C7239" w:rsidRPr="0047703C" w:rsidRDefault="004C7239" w:rsidP="004C7239">
            <w:pPr>
              <w:ind w:left="113" w:right="113"/>
              <w:jc w:val="center"/>
              <w:rPr>
                <w:sz w:val="20"/>
                <w:szCs w:val="20"/>
              </w:rPr>
            </w:pPr>
            <w:r w:rsidRPr="0047703C">
              <w:rPr>
                <w:sz w:val="20"/>
                <w:szCs w:val="20"/>
              </w:rPr>
              <w:t>Расселяемая</w:t>
            </w:r>
            <w:r>
              <w:rPr>
                <w:sz w:val="20"/>
                <w:szCs w:val="20"/>
              </w:rPr>
              <w:t xml:space="preserve"> площадь</w:t>
            </w:r>
          </w:p>
        </w:tc>
        <w:tc>
          <w:tcPr>
            <w:tcW w:w="945" w:type="dxa"/>
            <w:vMerge w:val="restart"/>
            <w:textDirection w:val="btLr"/>
          </w:tcPr>
          <w:p w:rsidR="004C7239" w:rsidRPr="0047703C" w:rsidRDefault="004C7239" w:rsidP="004C7239">
            <w:pPr>
              <w:ind w:left="113" w:right="113"/>
              <w:jc w:val="center"/>
              <w:rPr>
                <w:sz w:val="20"/>
                <w:szCs w:val="20"/>
              </w:rPr>
            </w:pPr>
            <w:r w:rsidRPr="0047703C">
              <w:rPr>
                <w:sz w:val="18"/>
                <w:szCs w:val="18"/>
              </w:rPr>
              <w:t>Расселяемая площадь</w:t>
            </w:r>
          </w:p>
        </w:tc>
        <w:tc>
          <w:tcPr>
            <w:tcW w:w="709" w:type="dxa"/>
            <w:vMerge w:val="restart"/>
            <w:textDirection w:val="btLr"/>
          </w:tcPr>
          <w:p w:rsidR="004C7239" w:rsidRPr="0047703C" w:rsidRDefault="004C7239" w:rsidP="004C7239">
            <w:pPr>
              <w:ind w:left="113" w:right="113"/>
              <w:jc w:val="center"/>
              <w:rPr>
                <w:sz w:val="20"/>
                <w:szCs w:val="20"/>
              </w:rPr>
            </w:pPr>
            <w:r>
              <w:rPr>
                <w:sz w:val="18"/>
                <w:szCs w:val="18"/>
              </w:rPr>
              <w:t>Приобрета</w:t>
            </w:r>
            <w:r w:rsidRPr="0047703C">
              <w:rPr>
                <w:sz w:val="18"/>
                <w:szCs w:val="18"/>
              </w:rPr>
              <w:t>емая площадь</w:t>
            </w:r>
          </w:p>
        </w:tc>
        <w:tc>
          <w:tcPr>
            <w:tcW w:w="992" w:type="dxa"/>
            <w:vMerge w:val="restart"/>
            <w:textDirection w:val="btLr"/>
          </w:tcPr>
          <w:p w:rsidR="004C7239" w:rsidRPr="0047703C" w:rsidRDefault="004C7239" w:rsidP="004C7239">
            <w:pPr>
              <w:ind w:left="113" w:right="113"/>
              <w:jc w:val="center"/>
              <w:rPr>
                <w:sz w:val="20"/>
                <w:szCs w:val="20"/>
              </w:rPr>
            </w:pPr>
            <w:r>
              <w:rPr>
                <w:sz w:val="20"/>
                <w:szCs w:val="20"/>
              </w:rPr>
              <w:t>Стоимость</w:t>
            </w:r>
          </w:p>
        </w:tc>
        <w:tc>
          <w:tcPr>
            <w:tcW w:w="992" w:type="dxa"/>
            <w:vMerge/>
          </w:tcPr>
          <w:p w:rsidR="004C7239" w:rsidRPr="0047703C" w:rsidRDefault="004C7239" w:rsidP="004C7239">
            <w:pPr>
              <w:jc w:val="center"/>
              <w:rPr>
                <w:sz w:val="20"/>
                <w:szCs w:val="20"/>
              </w:rPr>
            </w:pPr>
          </w:p>
        </w:tc>
        <w:tc>
          <w:tcPr>
            <w:tcW w:w="2693" w:type="dxa"/>
            <w:gridSpan w:val="3"/>
          </w:tcPr>
          <w:p w:rsidR="004C7239" w:rsidRPr="0047703C" w:rsidRDefault="004C7239" w:rsidP="004C7239">
            <w:pPr>
              <w:jc w:val="center"/>
              <w:rPr>
                <w:sz w:val="20"/>
                <w:szCs w:val="20"/>
              </w:rPr>
            </w:pPr>
            <w:r>
              <w:rPr>
                <w:sz w:val="20"/>
                <w:szCs w:val="20"/>
              </w:rPr>
              <w:t>в строящихся домах</w:t>
            </w:r>
          </w:p>
        </w:tc>
        <w:tc>
          <w:tcPr>
            <w:tcW w:w="1276" w:type="dxa"/>
            <w:gridSpan w:val="2"/>
          </w:tcPr>
          <w:p w:rsidR="004C7239" w:rsidRPr="0047703C" w:rsidRDefault="004C7239" w:rsidP="004C7239">
            <w:pPr>
              <w:jc w:val="center"/>
              <w:rPr>
                <w:sz w:val="20"/>
                <w:szCs w:val="20"/>
              </w:rPr>
            </w:pPr>
            <w:r>
              <w:rPr>
                <w:sz w:val="20"/>
                <w:szCs w:val="20"/>
              </w:rPr>
              <w:t xml:space="preserve">В </w:t>
            </w:r>
            <w:proofErr w:type="gramStart"/>
            <w:r>
              <w:rPr>
                <w:sz w:val="20"/>
                <w:szCs w:val="20"/>
              </w:rPr>
              <w:t>домах</w:t>
            </w:r>
            <w:proofErr w:type="gramEnd"/>
            <w:r>
              <w:rPr>
                <w:sz w:val="20"/>
                <w:szCs w:val="20"/>
              </w:rPr>
              <w:t xml:space="preserve"> введенных в эксплуатацию</w:t>
            </w:r>
          </w:p>
        </w:tc>
        <w:tc>
          <w:tcPr>
            <w:tcW w:w="1276" w:type="dxa"/>
            <w:gridSpan w:val="2"/>
            <w:vMerge/>
            <w:textDirection w:val="btLr"/>
          </w:tcPr>
          <w:p w:rsidR="004C7239" w:rsidRPr="0047703C" w:rsidRDefault="004C7239" w:rsidP="004C7239">
            <w:pPr>
              <w:ind w:left="113" w:right="113"/>
              <w:jc w:val="center"/>
              <w:rPr>
                <w:sz w:val="20"/>
                <w:szCs w:val="20"/>
              </w:rPr>
            </w:pPr>
          </w:p>
        </w:tc>
      </w:tr>
      <w:tr w:rsidR="004C7239" w:rsidTr="00A93AC8">
        <w:trPr>
          <w:cantSplit/>
          <w:trHeight w:val="1241"/>
        </w:trPr>
        <w:tc>
          <w:tcPr>
            <w:tcW w:w="454" w:type="dxa"/>
            <w:vMerge/>
          </w:tcPr>
          <w:p w:rsidR="004C7239" w:rsidRDefault="004C7239" w:rsidP="004C7239">
            <w:pPr>
              <w:jc w:val="center"/>
              <w:rPr>
                <w:b/>
                <w:sz w:val="28"/>
                <w:szCs w:val="28"/>
              </w:rPr>
            </w:pPr>
          </w:p>
        </w:tc>
        <w:tc>
          <w:tcPr>
            <w:tcW w:w="1540" w:type="dxa"/>
            <w:vMerge/>
          </w:tcPr>
          <w:p w:rsidR="004C7239" w:rsidRDefault="004C7239" w:rsidP="004C7239">
            <w:pPr>
              <w:jc w:val="center"/>
              <w:rPr>
                <w:b/>
                <w:sz w:val="28"/>
                <w:szCs w:val="28"/>
              </w:rPr>
            </w:pPr>
          </w:p>
        </w:tc>
        <w:tc>
          <w:tcPr>
            <w:tcW w:w="706" w:type="dxa"/>
            <w:vMerge/>
          </w:tcPr>
          <w:p w:rsidR="004C7239" w:rsidRDefault="004C7239" w:rsidP="004C7239">
            <w:pPr>
              <w:jc w:val="center"/>
              <w:rPr>
                <w:b/>
                <w:sz w:val="28"/>
                <w:szCs w:val="28"/>
              </w:rPr>
            </w:pPr>
          </w:p>
        </w:tc>
        <w:tc>
          <w:tcPr>
            <w:tcW w:w="864" w:type="dxa"/>
            <w:vMerge/>
          </w:tcPr>
          <w:p w:rsidR="004C7239" w:rsidRDefault="004C7239" w:rsidP="004C7239">
            <w:pPr>
              <w:jc w:val="center"/>
              <w:rPr>
                <w:b/>
                <w:sz w:val="28"/>
                <w:szCs w:val="28"/>
              </w:rPr>
            </w:pPr>
          </w:p>
        </w:tc>
        <w:tc>
          <w:tcPr>
            <w:tcW w:w="993" w:type="dxa"/>
            <w:vMerge/>
          </w:tcPr>
          <w:p w:rsidR="004C7239" w:rsidRDefault="004C7239" w:rsidP="004C7239">
            <w:pPr>
              <w:jc w:val="center"/>
              <w:rPr>
                <w:b/>
                <w:sz w:val="28"/>
                <w:szCs w:val="28"/>
              </w:rPr>
            </w:pPr>
          </w:p>
        </w:tc>
        <w:tc>
          <w:tcPr>
            <w:tcW w:w="708" w:type="dxa"/>
            <w:vMerge/>
          </w:tcPr>
          <w:p w:rsidR="004C7239" w:rsidRDefault="004C7239" w:rsidP="004C7239">
            <w:pPr>
              <w:jc w:val="center"/>
              <w:rPr>
                <w:b/>
                <w:sz w:val="28"/>
                <w:szCs w:val="28"/>
              </w:rPr>
            </w:pPr>
          </w:p>
        </w:tc>
        <w:tc>
          <w:tcPr>
            <w:tcW w:w="993" w:type="dxa"/>
            <w:vMerge/>
          </w:tcPr>
          <w:p w:rsidR="004C7239" w:rsidRDefault="004C7239" w:rsidP="004C7239">
            <w:pPr>
              <w:jc w:val="center"/>
              <w:rPr>
                <w:b/>
                <w:sz w:val="28"/>
                <w:szCs w:val="28"/>
              </w:rPr>
            </w:pPr>
          </w:p>
        </w:tc>
        <w:tc>
          <w:tcPr>
            <w:tcW w:w="1417" w:type="dxa"/>
            <w:vMerge/>
          </w:tcPr>
          <w:p w:rsidR="004C7239" w:rsidRDefault="004C7239" w:rsidP="004C7239">
            <w:pPr>
              <w:jc w:val="center"/>
              <w:rPr>
                <w:b/>
                <w:sz w:val="28"/>
                <w:szCs w:val="28"/>
              </w:rPr>
            </w:pPr>
          </w:p>
        </w:tc>
        <w:tc>
          <w:tcPr>
            <w:tcW w:w="945" w:type="dxa"/>
            <w:vMerge/>
          </w:tcPr>
          <w:p w:rsidR="004C7239" w:rsidRDefault="004C7239" w:rsidP="004C7239">
            <w:pPr>
              <w:jc w:val="center"/>
              <w:rPr>
                <w:b/>
                <w:sz w:val="28"/>
                <w:szCs w:val="28"/>
              </w:rPr>
            </w:pPr>
          </w:p>
        </w:tc>
        <w:tc>
          <w:tcPr>
            <w:tcW w:w="709" w:type="dxa"/>
            <w:vMerge/>
          </w:tcPr>
          <w:p w:rsidR="004C7239" w:rsidRDefault="004C7239" w:rsidP="004C7239">
            <w:pPr>
              <w:jc w:val="center"/>
              <w:rPr>
                <w:b/>
                <w:sz w:val="28"/>
                <w:szCs w:val="28"/>
              </w:rPr>
            </w:pPr>
          </w:p>
        </w:tc>
        <w:tc>
          <w:tcPr>
            <w:tcW w:w="992" w:type="dxa"/>
            <w:vMerge/>
          </w:tcPr>
          <w:p w:rsidR="004C7239" w:rsidRDefault="004C7239" w:rsidP="004C7239">
            <w:pPr>
              <w:jc w:val="center"/>
              <w:rPr>
                <w:b/>
                <w:sz w:val="28"/>
                <w:szCs w:val="28"/>
              </w:rPr>
            </w:pPr>
          </w:p>
        </w:tc>
        <w:tc>
          <w:tcPr>
            <w:tcW w:w="992" w:type="dxa"/>
            <w:textDirection w:val="btLr"/>
          </w:tcPr>
          <w:p w:rsidR="004C7239" w:rsidRDefault="004C7239" w:rsidP="004C7239">
            <w:pPr>
              <w:ind w:left="113" w:right="113"/>
              <w:jc w:val="center"/>
              <w:rPr>
                <w:b/>
                <w:sz w:val="28"/>
                <w:szCs w:val="28"/>
              </w:rPr>
            </w:pPr>
            <w:r>
              <w:rPr>
                <w:sz w:val="18"/>
                <w:szCs w:val="18"/>
              </w:rPr>
              <w:t>Приобрета</w:t>
            </w:r>
            <w:r w:rsidRPr="0047703C">
              <w:rPr>
                <w:sz w:val="18"/>
                <w:szCs w:val="18"/>
              </w:rPr>
              <w:t>емая площадь</w:t>
            </w:r>
          </w:p>
        </w:tc>
        <w:tc>
          <w:tcPr>
            <w:tcW w:w="851" w:type="dxa"/>
            <w:textDirection w:val="btLr"/>
          </w:tcPr>
          <w:p w:rsidR="004C7239" w:rsidRDefault="004C7239" w:rsidP="004C7239">
            <w:pPr>
              <w:ind w:left="113" w:right="113"/>
              <w:jc w:val="center"/>
              <w:rPr>
                <w:b/>
                <w:sz w:val="28"/>
                <w:szCs w:val="28"/>
              </w:rPr>
            </w:pPr>
            <w:r>
              <w:rPr>
                <w:sz w:val="20"/>
                <w:szCs w:val="20"/>
              </w:rPr>
              <w:t>Стоимость</w:t>
            </w:r>
          </w:p>
        </w:tc>
        <w:tc>
          <w:tcPr>
            <w:tcW w:w="992" w:type="dxa"/>
            <w:textDirection w:val="btLr"/>
          </w:tcPr>
          <w:p w:rsidR="004C7239" w:rsidRDefault="004C7239" w:rsidP="004C7239">
            <w:pPr>
              <w:ind w:left="113" w:right="113"/>
              <w:jc w:val="center"/>
              <w:rPr>
                <w:b/>
                <w:sz w:val="28"/>
                <w:szCs w:val="28"/>
              </w:rPr>
            </w:pPr>
            <w:r>
              <w:rPr>
                <w:sz w:val="18"/>
                <w:szCs w:val="18"/>
              </w:rPr>
              <w:t>Приобрета</w:t>
            </w:r>
            <w:r w:rsidRPr="0047703C">
              <w:rPr>
                <w:sz w:val="18"/>
                <w:szCs w:val="18"/>
              </w:rPr>
              <w:t>емая площадь</w:t>
            </w:r>
          </w:p>
        </w:tc>
        <w:tc>
          <w:tcPr>
            <w:tcW w:w="850" w:type="dxa"/>
            <w:textDirection w:val="btLr"/>
          </w:tcPr>
          <w:p w:rsidR="004C7239" w:rsidRDefault="004C7239" w:rsidP="004C7239">
            <w:pPr>
              <w:ind w:left="113" w:right="113"/>
              <w:jc w:val="center"/>
              <w:rPr>
                <w:b/>
                <w:sz w:val="28"/>
                <w:szCs w:val="28"/>
              </w:rPr>
            </w:pPr>
            <w:r>
              <w:rPr>
                <w:sz w:val="20"/>
                <w:szCs w:val="20"/>
              </w:rPr>
              <w:t>Стоимость</w:t>
            </w:r>
          </w:p>
        </w:tc>
        <w:tc>
          <w:tcPr>
            <w:tcW w:w="709" w:type="dxa"/>
            <w:textDirection w:val="btLr"/>
          </w:tcPr>
          <w:p w:rsidR="004C7239" w:rsidRDefault="004C7239" w:rsidP="004C7239">
            <w:pPr>
              <w:ind w:left="113" w:right="113"/>
              <w:jc w:val="center"/>
              <w:rPr>
                <w:b/>
                <w:sz w:val="28"/>
                <w:szCs w:val="28"/>
              </w:rPr>
            </w:pPr>
            <w:r>
              <w:rPr>
                <w:sz w:val="18"/>
                <w:szCs w:val="18"/>
              </w:rPr>
              <w:t>Приобрета</w:t>
            </w:r>
            <w:r w:rsidRPr="0047703C">
              <w:rPr>
                <w:sz w:val="18"/>
                <w:szCs w:val="18"/>
              </w:rPr>
              <w:t>емая площадь</w:t>
            </w:r>
          </w:p>
        </w:tc>
        <w:tc>
          <w:tcPr>
            <w:tcW w:w="567" w:type="dxa"/>
            <w:textDirection w:val="btLr"/>
          </w:tcPr>
          <w:p w:rsidR="004C7239" w:rsidRDefault="004C7239" w:rsidP="004C7239">
            <w:pPr>
              <w:ind w:left="113" w:right="113"/>
              <w:jc w:val="center"/>
              <w:rPr>
                <w:b/>
                <w:sz w:val="28"/>
                <w:szCs w:val="28"/>
              </w:rPr>
            </w:pPr>
            <w:r>
              <w:rPr>
                <w:sz w:val="20"/>
                <w:szCs w:val="20"/>
              </w:rPr>
              <w:t>Стоимость</w:t>
            </w:r>
          </w:p>
        </w:tc>
        <w:tc>
          <w:tcPr>
            <w:tcW w:w="709" w:type="dxa"/>
            <w:textDirection w:val="btLr"/>
          </w:tcPr>
          <w:p w:rsidR="004C7239" w:rsidRDefault="004C7239" w:rsidP="004C7239">
            <w:pPr>
              <w:ind w:left="113" w:right="113"/>
              <w:jc w:val="center"/>
              <w:rPr>
                <w:b/>
                <w:sz w:val="28"/>
                <w:szCs w:val="28"/>
              </w:rPr>
            </w:pPr>
            <w:r>
              <w:rPr>
                <w:sz w:val="18"/>
                <w:szCs w:val="18"/>
              </w:rPr>
              <w:t>Приобрета</w:t>
            </w:r>
            <w:r w:rsidRPr="0047703C">
              <w:rPr>
                <w:sz w:val="18"/>
                <w:szCs w:val="18"/>
              </w:rPr>
              <w:t>емая площадь</w:t>
            </w:r>
          </w:p>
        </w:tc>
        <w:tc>
          <w:tcPr>
            <w:tcW w:w="567" w:type="dxa"/>
            <w:textDirection w:val="btLr"/>
          </w:tcPr>
          <w:p w:rsidR="004C7239" w:rsidRDefault="004C7239" w:rsidP="004C7239">
            <w:pPr>
              <w:ind w:left="113" w:right="113"/>
              <w:jc w:val="center"/>
              <w:rPr>
                <w:b/>
                <w:sz w:val="28"/>
                <w:szCs w:val="28"/>
              </w:rPr>
            </w:pPr>
            <w:r>
              <w:rPr>
                <w:sz w:val="20"/>
                <w:szCs w:val="20"/>
              </w:rPr>
              <w:t>Стоимость</w:t>
            </w:r>
          </w:p>
        </w:tc>
      </w:tr>
      <w:tr w:rsidR="004C7239" w:rsidTr="00A93AC8">
        <w:trPr>
          <w:trHeight w:val="407"/>
        </w:trPr>
        <w:tc>
          <w:tcPr>
            <w:tcW w:w="454" w:type="dxa"/>
            <w:vMerge/>
          </w:tcPr>
          <w:p w:rsidR="004C7239" w:rsidRDefault="004C7239" w:rsidP="004C7239">
            <w:pPr>
              <w:jc w:val="center"/>
              <w:rPr>
                <w:b/>
                <w:sz w:val="28"/>
                <w:szCs w:val="28"/>
              </w:rPr>
            </w:pPr>
          </w:p>
        </w:tc>
        <w:tc>
          <w:tcPr>
            <w:tcW w:w="1540" w:type="dxa"/>
            <w:vMerge/>
          </w:tcPr>
          <w:p w:rsidR="004C7239" w:rsidRDefault="004C7239" w:rsidP="004C7239">
            <w:pPr>
              <w:jc w:val="center"/>
              <w:rPr>
                <w:b/>
                <w:sz w:val="28"/>
                <w:szCs w:val="28"/>
              </w:rPr>
            </w:pPr>
          </w:p>
        </w:tc>
        <w:tc>
          <w:tcPr>
            <w:tcW w:w="706" w:type="dxa"/>
            <w:vMerge/>
          </w:tcPr>
          <w:p w:rsidR="004C7239" w:rsidRDefault="004C7239" w:rsidP="004C7239">
            <w:pPr>
              <w:jc w:val="center"/>
              <w:rPr>
                <w:b/>
                <w:sz w:val="28"/>
                <w:szCs w:val="28"/>
              </w:rPr>
            </w:pPr>
          </w:p>
        </w:tc>
        <w:tc>
          <w:tcPr>
            <w:tcW w:w="864" w:type="dxa"/>
          </w:tcPr>
          <w:p w:rsidR="004C7239" w:rsidRPr="0047703C" w:rsidRDefault="004C7239" w:rsidP="004C7239">
            <w:pPr>
              <w:jc w:val="center"/>
              <w:rPr>
                <w:sz w:val="16"/>
                <w:szCs w:val="16"/>
              </w:rPr>
            </w:pPr>
            <w:r>
              <w:rPr>
                <w:sz w:val="16"/>
                <w:szCs w:val="16"/>
              </w:rPr>
              <w:t>к</w:t>
            </w:r>
            <w:r w:rsidRPr="0047703C">
              <w:rPr>
                <w:sz w:val="16"/>
                <w:szCs w:val="16"/>
              </w:rPr>
              <w:t>в</w:t>
            </w:r>
            <w:proofErr w:type="gramStart"/>
            <w:r w:rsidRPr="0047703C">
              <w:rPr>
                <w:sz w:val="16"/>
                <w:szCs w:val="16"/>
              </w:rPr>
              <w:t>.м</w:t>
            </w:r>
            <w:proofErr w:type="gramEnd"/>
          </w:p>
        </w:tc>
        <w:tc>
          <w:tcPr>
            <w:tcW w:w="993" w:type="dxa"/>
          </w:tcPr>
          <w:p w:rsidR="004C7239" w:rsidRPr="0047703C" w:rsidRDefault="004C7239" w:rsidP="004C7239">
            <w:pPr>
              <w:jc w:val="center"/>
              <w:rPr>
                <w:sz w:val="16"/>
                <w:szCs w:val="16"/>
              </w:rPr>
            </w:pPr>
            <w:r>
              <w:rPr>
                <w:sz w:val="16"/>
                <w:szCs w:val="16"/>
              </w:rPr>
              <w:t>к</w:t>
            </w:r>
            <w:r w:rsidRPr="0047703C">
              <w:rPr>
                <w:sz w:val="16"/>
                <w:szCs w:val="16"/>
              </w:rPr>
              <w:t>в</w:t>
            </w:r>
            <w:proofErr w:type="gramStart"/>
            <w:r w:rsidRPr="0047703C">
              <w:rPr>
                <w:sz w:val="16"/>
                <w:szCs w:val="16"/>
              </w:rPr>
              <w:t>.м</w:t>
            </w:r>
            <w:proofErr w:type="gramEnd"/>
          </w:p>
        </w:tc>
        <w:tc>
          <w:tcPr>
            <w:tcW w:w="708" w:type="dxa"/>
          </w:tcPr>
          <w:p w:rsidR="004C7239" w:rsidRPr="0047703C" w:rsidRDefault="004C7239" w:rsidP="004C7239">
            <w:pPr>
              <w:jc w:val="center"/>
              <w:rPr>
                <w:sz w:val="16"/>
                <w:szCs w:val="16"/>
              </w:rPr>
            </w:pPr>
            <w:r>
              <w:rPr>
                <w:sz w:val="16"/>
                <w:szCs w:val="16"/>
              </w:rPr>
              <w:t>к</w:t>
            </w:r>
            <w:r w:rsidRPr="0047703C">
              <w:rPr>
                <w:sz w:val="16"/>
                <w:szCs w:val="16"/>
              </w:rPr>
              <w:t>в</w:t>
            </w:r>
            <w:proofErr w:type="gramStart"/>
            <w:r w:rsidRPr="0047703C">
              <w:rPr>
                <w:sz w:val="16"/>
                <w:szCs w:val="16"/>
              </w:rPr>
              <w:t>.м</w:t>
            </w:r>
            <w:proofErr w:type="gramEnd"/>
          </w:p>
        </w:tc>
        <w:tc>
          <w:tcPr>
            <w:tcW w:w="993" w:type="dxa"/>
          </w:tcPr>
          <w:p w:rsidR="004C7239" w:rsidRPr="0047703C" w:rsidRDefault="004C7239" w:rsidP="004C7239">
            <w:pPr>
              <w:jc w:val="center"/>
              <w:rPr>
                <w:sz w:val="16"/>
                <w:szCs w:val="16"/>
              </w:rPr>
            </w:pPr>
            <w:r>
              <w:rPr>
                <w:sz w:val="16"/>
                <w:szCs w:val="16"/>
              </w:rPr>
              <w:t>к</w:t>
            </w:r>
            <w:r w:rsidRPr="0047703C">
              <w:rPr>
                <w:sz w:val="16"/>
                <w:szCs w:val="16"/>
              </w:rPr>
              <w:t>в</w:t>
            </w:r>
            <w:proofErr w:type="gramStart"/>
            <w:r w:rsidRPr="0047703C">
              <w:rPr>
                <w:sz w:val="16"/>
                <w:szCs w:val="16"/>
              </w:rPr>
              <w:t>.м</w:t>
            </w:r>
            <w:proofErr w:type="gramEnd"/>
          </w:p>
        </w:tc>
        <w:tc>
          <w:tcPr>
            <w:tcW w:w="1417" w:type="dxa"/>
          </w:tcPr>
          <w:p w:rsidR="004C7239" w:rsidRPr="0047703C" w:rsidRDefault="004C7239" w:rsidP="004C7239">
            <w:pPr>
              <w:jc w:val="center"/>
              <w:rPr>
                <w:sz w:val="16"/>
                <w:szCs w:val="16"/>
              </w:rPr>
            </w:pPr>
            <w:r>
              <w:rPr>
                <w:sz w:val="16"/>
                <w:szCs w:val="16"/>
              </w:rPr>
              <w:t>к</w:t>
            </w:r>
            <w:r w:rsidRPr="0047703C">
              <w:rPr>
                <w:sz w:val="16"/>
                <w:szCs w:val="16"/>
              </w:rPr>
              <w:t>в</w:t>
            </w:r>
            <w:proofErr w:type="gramStart"/>
            <w:r w:rsidRPr="0047703C">
              <w:rPr>
                <w:sz w:val="16"/>
                <w:szCs w:val="16"/>
              </w:rPr>
              <w:t>.м</w:t>
            </w:r>
            <w:proofErr w:type="gramEnd"/>
          </w:p>
        </w:tc>
        <w:tc>
          <w:tcPr>
            <w:tcW w:w="945" w:type="dxa"/>
          </w:tcPr>
          <w:p w:rsidR="004C7239" w:rsidRPr="0047703C" w:rsidRDefault="004C7239" w:rsidP="004C7239">
            <w:pPr>
              <w:jc w:val="center"/>
              <w:rPr>
                <w:sz w:val="16"/>
                <w:szCs w:val="16"/>
              </w:rPr>
            </w:pPr>
            <w:r>
              <w:rPr>
                <w:sz w:val="16"/>
                <w:szCs w:val="16"/>
              </w:rPr>
              <w:t>к</w:t>
            </w:r>
            <w:r w:rsidRPr="0047703C">
              <w:rPr>
                <w:sz w:val="16"/>
                <w:szCs w:val="16"/>
              </w:rPr>
              <w:t>в</w:t>
            </w:r>
            <w:proofErr w:type="gramStart"/>
            <w:r w:rsidRPr="0047703C">
              <w:rPr>
                <w:sz w:val="16"/>
                <w:szCs w:val="16"/>
              </w:rPr>
              <w:t>.м</w:t>
            </w:r>
            <w:proofErr w:type="gramEnd"/>
          </w:p>
        </w:tc>
        <w:tc>
          <w:tcPr>
            <w:tcW w:w="709" w:type="dxa"/>
          </w:tcPr>
          <w:p w:rsidR="004C7239" w:rsidRPr="0047703C" w:rsidRDefault="004C7239" w:rsidP="004C7239">
            <w:pPr>
              <w:jc w:val="center"/>
              <w:rPr>
                <w:sz w:val="16"/>
                <w:szCs w:val="16"/>
              </w:rPr>
            </w:pPr>
            <w:r>
              <w:rPr>
                <w:sz w:val="16"/>
                <w:szCs w:val="16"/>
              </w:rPr>
              <w:t>к</w:t>
            </w:r>
            <w:r w:rsidRPr="0047703C">
              <w:rPr>
                <w:sz w:val="16"/>
                <w:szCs w:val="16"/>
              </w:rPr>
              <w:t>в</w:t>
            </w:r>
            <w:proofErr w:type="gramStart"/>
            <w:r w:rsidRPr="0047703C">
              <w:rPr>
                <w:sz w:val="16"/>
                <w:szCs w:val="16"/>
              </w:rPr>
              <w:t>.м</w:t>
            </w:r>
            <w:proofErr w:type="gramEnd"/>
          </w:p>
        </w:tc>
        <w:tc>
          <w:tcPr>
            <w:tcW w:w="992" w:type="dxa"/>
          </w:tcPr>
          <w:p w:rsidR="004C7239" w:rsidRPr="0047703C" w:rsidRDefault="004C7239" w:rsidP="004C7239">
            <w:pPr>
              <w:jc w:val="center"/>
              <w:rPr>
                <w:sz w:val="16"/>
                <w:szCs w:val="16"/>
              </w:rPr>
            </w:pPr>
            <w:r>
              <w:rPr>
                <w:sz w:val="16"/>
                <w:szCs w:val="16"/>
              </w:rPr>
              <w:t>руб.</w:t>
            </w:r>
          </w:p>
        </w:tc>
        <w:tc>
          <w:tcPr>
            <w:tcW w:w="992" w:type="dxa"/>
          </w:tcPr>
          <w:p w:rsidR="004C7239" w:rsidRPr="0047703C" w:rsidRDefault="004C7239" w:rsidP="004C7239">
            <w:pPr>
              <w:jc w:val="center"/>
              <w:rPr>
                <w:sz w:val="16"/>
                <w:szCs w:val="16"/>
              </w:rPr>
            </w:pPr>
            <w:r>
              <w:rPr>
                <w:sz w:val="16"/>
                <w:szCs w:val="16"/>
              </w:rPr>
              <w:t>к</w:t>
            </w:r>
            <w:r w:rsidRPr="0047703C">
              <w:rPr>
                <w:sz w:val="16"/>
                <w:szCs w:val="16"/>
              </w:rPr>
              <w:t>в</w:t>
            </w:r>
            <w:proofErr w:type="gramStart"/>
            <w:r w:rsidRPr="0047703C">
              <w:rPr>
                <w:sz w:val="16"/>
                <w:szCs w:val="16"/>
              </w:rPr>
              <w:t>.м</w:t>
            </w:r>
            <w:proofErr w:type="gramEnd"/>
          </w:p>
        </w:tc>
        <w:tc>
          <w:tcPr>
            <w:tcW w:w="851" w:type="dxa"/>
          </w:tcPr>
          <w:p w:rsidR="004C7239" w:rsidRPr="0047703C" w:rsidRDefault="004C7239" w:rsidP="004C7239">
            <w:pPr>
              <w:jc w:val="center"/>
              <w:rPr>
                <w:sz w:val="16"/>
                <w:szCs w:val="16"/>
              </w:rPr>
            </w:pPr>
            <w:r>
              <w:rPr>
                <w:sz w:val="16"/>
                <w:szCs w:val="16"/>
              </w:rPr>
              <w:t>руб.</w:t>
            </w:r>
          </w:p>
        </w:tc>
        <w:tc>
          <w:tcPr>
            <w:tcW w:w="992" w:type="dxa"/>
          </w:tcPr>
          <w:p w:rsidR="004C7239" w:rsidRPr="0047703C" w:rsidRDefault="004C7239" w:rsidP="004C7239">
            <w:pPr>
              <w:jc w:val="center"/>
              <w:rPr>
                <w:sz w:val="16"/>
                <w:szCs w:val="16"/>
              </w:rPr>
            </w:pPr>
            <w:r>
              <w:rPr>
                <w:sz w:val="16"/>
                <w:szCs w:val="16"/>
              </w:rPr>
              <w:t>к</w:t>
            </w:r>
            <w:r w:rsidRPr="0047703C">
              <w:rPr>
                <w:sz w:val="16"/>
                <w:szCs w:val="16"/>
              </w:rPr>
              <w:t>в</w:t>
            </w:r>
            <w:proofErr w:type="gramStart"/>
            <w:r w:rsidRPr="0047703C">
              <w:rPr>
                <w:sz w:val="16"/>
                <w:szCs w:val="16"/>
              </w:rPr>
              <w:t>.м</w:t>
            </w:r>
            <w:proofErr w:type="gramEnd"/>
          </w:p>
        </w:tc>
        <w:tc>
          <w:tcPr>
            <w:tcW w:w="850" w:type="dxa"/>
          </w:tcPr>
          <w:p w:rsidR="004C7239" w:rsidRPr="0047703C" w:rsidRDefault="004C7239" w:rsidP="004C7239">
            <w:pPr>
              <w:jc w:val="center"/>
              <w:rPr>
                <w:sz w:val="16"/>
                <w:szCs w:val="16"/>
              </w:rPr>
            </w:pPr>
            <w:r>
              <w:rPr>
                <w:sz w:val="16"/>
                <w:szCs w:val="16"/>
              </w:rPr>
              <w:t>руб.</w:t>
            </w:r>
          </w:p>
        </w:tc>
        <w:tc>
          <w:tcPr>
            <w:tcW w:w="709" w:type="dxa"/>
          </w:tcPr>
          <w:p w:rsidR="004C7239" w:rsidRPr="0047703C" w:rsidRDefault="004C7239" w:rsidP="004C7239">
            <w:pPr>
              <w:jc w:val="center"/>
              <w:rPr>
                <w:sz w:val="16"/>
                <w:szCs w:val="16"/>
              </w:rPr>
            </w:pPr>
            <w:r>
              <w:rPr>
                <w:sz w:val="16"/>
                <w:szCs w:val="16"/>
              </w:rPr>
              <w:t>к</w:t>
            </w:r>
            <w:r w:rsidRPr="0047703C">
              <w:rPr>
                <w:sz w:val="16"/>
                <w:szCs w:val="16"/>
              </w:rPr>
              <w:t>в</w:t>
            </w:r>
            <w:proofErr w:type="gramStart"/>
            <w:r w:rsidRPr="0047703C">
              <w:rPr>
                <w:sz w:val="16"/>
                <w:szCs w:val="16"/>
              </w:rPr>
              <w:t>.м</w:t>
            </w:r>
            <w:proofErr w:type="gramEnd"/>
          </w:p>
        </w:tc>
        <w:tc>
          <w:tcPr>
            <w:tcW w:w="567" w:type="dxa"/>
          </w:tcPr>
          <w:p w:rsidR="004C7239" w:rsidRPr="0047703C" w:rsidRDefault="004C7239" w:rsidP="004C7239">
            <w:pPr>
              <w:jc w:val="center"/>
              <w:rPr>
                <w:sz w:val="16"/>
                <w:szCs w:val="16"/>
              </w:rPr>
            </w:pPr>
            <w:r>
              <w:rPr>
                <w:sz w:val="16"/>
                <w:szCs w:val="16"/>
              </w:rPr>
              <w:t>руб.</w:t>
            </w:r>
          </w:p>
        </w:tc>
        <w:tc>
          <w:tcPr>
            <w:tcW w:w="709" w:type="dxa"/>
          </w:tcPr>
          <w:p w:rsidR="004C7239" w:rsidRPr="0047703C" w:rsidRDefault="004C7239" w:rsidP="004C7239">
            <w:pPr>
              <w:jc w:val="center"/>
              <w:rPr>
                <w:sz w:val="16"/>
                <w:szCs w:val="16"/>
              </w:rPr>
            </w:pPr>
            <w:r>
              <w:rPr>
                <w:sz w:val="16"/>
                <w:szCs w:val="16"/>
              </w:rPr>
              <w:t>к</w:t>
            </w:r>
            <w:r w:rsidRPr="0047703C">
              <w:rPr>
                <w:sz w:val="16"/>
                <w:szCs w:val="16"/>
              </w:rPr>
              <w:t>в</w:t>
            </w:r>
            <w:proofErr w:type="gramStart"/>
            <w:r w:rsidRPr="0047703C">
              <w:rPr>
                <w:sz w:val="16"/>
                <w:szCs w:val="16"/>
              </w:rPr>
              <w:t>.м</w:t>
            </w:r>
            <w:proofErr w:type="gramEnd"/>
          </w:p>
        </w:tc>
        <w:tc>
          <w:tcPr>
            <w:tcW w:w="567" w:type="dxa"/>
          </w:tcPr>
          <w:p w:rsidR="004C7239" w:rsidRPr="0047703C" w:rsidRDefault="004C7239" w:rsidP="004C7239">
            <w:pPr>
              <w:jc w:val="center"/>
              <w:rPr>
                <w:sz w:val="16"/>
                <w:szCs w:val="16"/>
              </w:rPr>
            </w:pPr>
            <w:r>
              <w:rPr>
                <w:sz w:val="16"/>
                <w:szCs w:val="16"/>
              </w:rPr>
              <w:t>руб.</w:t>
            </w:r>
          </w:p>
        </w:tc>
      </w:tr>
      <w:tr w:rsidR="004C7239" w:rsidTr="00A93AC8">
        <w:trPr>
          <w:trHeight w:val="287"/>
        </w:trPr>
        <w:tc>
          <w:tcPr>
            <w:tcW w:w="454" w:type="dxa"/>
          </w:tcPr>
          <w:p w:rsidR="004C7239" w:rsidRPr="009F4534" w:rsidRDefault="004C7239" w:rsidP="004C7239">
            <w:pPr>
              <w:jc w:val="center"/>
              <w:rPr>
                <w:sz w:val="16"/>
                <w:szCs w:val="16"/>
              </w:rPr>
            </w:pPr>
            <w:r w:rsidRPr="009F4534">
              <w:rPr>
                <w:sz w:val="16"/>
                <w:szCs w:val="16"/>
              </w:rPr>
              <w:t>1</w:t>
            </w:r>
          </w:p>
        </w:tc>
        <w:tc>
          <w:tcPr>
            <w:tcW w:w="1540" w:type="dxa"/>
          </w:tcPr>
          <w:p w:rsidR="004C7239" w:rsidRPr="009F4534" w:rsidRDefault="004C7239" w:rsidP="004C7239">
            <w:pPr>
              <w:jc w:val="center"/>
              <w:rPr>
                <w:sz w:val="16"/>
                <w:szCs w:val="16"/>
              </w:rPr>
            </w:pPr>
            <w:r>
              <w:rPr>
                <w:sz w:val="16"/>
                <w:szCs w:val="16"/>
              </w:rPr>
              <w:t>2</w:t>
            </w:r>
          </w:p>
        </w:tc>
        <w:tc>
          <w:tcPr>
            <w:tcW w:w="706" w:type="dxa"/>
          </w:tcPr>
          <w:p w:rsidR="004C7239" w:rsidRPr="009F4534" w:rsidRDefault="004C7239" w:rsidP="004C7239">
            <w:pPr>
              <w:jc w:val="center"/>
              <w:rPr>
                <w:sz w:val="16"/>
                <w:szCs w:val="16"/>
              </w:rPr>
            </w:pPr>
            <w:r>
              <w:rPr>
                <w:sz w:val="16"/>
                <w:szCs w:val="16"/>
              </w:rPr>
              <w:t>3</w:t>
            </w:r>
          </w:p>
        </w:tc>
        <w:tc>
          <w:tcPr>
            <w:tcW w:w="864" w:type="dxa"/>
          </w:tcPr>
          <w:p w:rsidR="004C7239" w:rsidRPr="009F4534" w:rsidRDefault="004C7239" w:rsidP="004C7239">
            <w:pPr>
              <w:jc w:val="center"/>
              <w:rPr>
                <w:sz w:val="16"/>
                <w:szCs w:val="16"/>
              </w:rPr>
            </w:pPr>
            <w:r>
              <w:rPr>
                <w:sz w:val="16"/>
                <w:szCs w:val="16"/>
              </w:rPr>
              <w:t>4</w:t>
            </w:r>
          </w:p>
        </w:tc>
        <w:tc>
          <w:tcPr>
            <w:tcW w:w="993" w:type="dxa"/>
          </w:tcPr>
          <w:p w:rsidR="004C7239" w:rsidRPr="009F4534" w:rsidRDefault="004C7239" w:rsidP="004C7239">
            <w:pPr>
              <w:jc w:val="center"/>
              <w:rPr>
                <w:sz w:val="16"/>
                <w:szCs w:val="16"/>
              </w:rPr>
            </w:pPr>
            <w:r>
              <w:rPr>
                <w:sz w:val="16"/>
                <w:szCs w:val="16"/>
              </w:rPr>
              <w:t>5</w:t>
            </w:r>
          </w:p>
        </w:tc>
        <w:tc>
          <w:tcPr>
            <w:tcW w:w="708" w:type="dxa"/>
          </w:tcPr>
          <w:p w:rsidR="004C7239" w:rsidRPr="009F4534" w:rsidRDefault="004C7239" w:rsidP="004C7239">
            <w:pPr>
              <w:jc w:val="center"/>
              <w:rPr>
                <w:sz w:val="16"/>
                <w:szCs w:val="16"/>
              </w:rPr>
            </w:pPr>
            <w:r>
              <w:rPr>
                <w:sz w:val="16"/>
                <w:szCs w:val="16"/>
              </w:rPr>
              <w:t>6</w:t>
            </w:r>
          </w:p>
        </w:tc>
        <w:tc>
          <w:tcPr>
            <w:tcW w:w="993" w:type="dxa"/>
          </w:tcPr>
          <w:p w:rsidR="004C7239" w:rsidRPr="009F4534" w:rsidRDefault="004C7239" w:rsidP="004C7239">
            <w:pPr>
              <w:jc w:val="center"/>
              <w:rPr>
                <w:sz w:val="16"/>
                <w:szCs w:val="16"/>
              </w:rPr>
            </w:pPr>
            <w:r>
              <w:rPr>
                <w:sz w:val="16"/>
                <w:szCs w:val="16"/>
              </w:rPr>
              <w:t>7</w:t>
            </w:r>
          </w:p>
        </w:tc>
        <w:tc>
          <w:tcPr>
            <w:tcW w:w="1417" w:type="dxa"/>
          </w:tcPr>
          <w:p w:rsidR="004C7239" w:rsidRPr="009F4534" w:rsidRDefault="004C7239" w:rsidP="004C7239">
            <w:pPr>
              <w:jc w:val="center"/>
              <w:rPr>
                <w:sz w:val="16"/>
                <w:szCs w:val="16"/>
              </w:rPr>
            </w:pPr>
            <w:r>
              <w:rPr>
                <w:sz w:val="16"/>
                <w:szCs w:val="16"/>
              </w:rPr>
              <w:t>8</w:t>
            </w:r>
          </w:p>
        </w:tc>
        <w:tc>
          <w:tcPr>
            <w:tcW w:w="945" w:type="dxa"/>
          </w:tcPr>
          <w:p w:rsidR="004C7239" w:rsidRPr="009F4534" w:rsidRDefault="004C7239" w:rsidP="004C7239">
            <w:pPr>
              <w:jc w:val="center"/>
              <w:rPr>
                <w:sz w:val="16"/>
                <w:szCs w:val="16"/>
              </w:rPr>
            </w:pPr>
            <w:r>
              <w:rPr>
                <w:sz w:val="16"/>
                <w:szCs w:val="16"/>
              </w:rPr>
              <w:t>9</w:t>
            </w:r>
          </w:p>
        </w:tc>
        <w:tc>
          <w:tcPr>
            <w:tcW w:w="709" w:type="dxa"/>
          </w:tcPr>
          <w:p w:rsidR="004C7239" w:rsidRPr="00C77520" w:rsidRDefault="004C7239" w:rsidP="004C7239">
            <w:pPr>
              <w:jc w:val="center"/>
              <w:rPr>
                <w:sz w:val="16"/>
                <w:szCs w:val="16"/>
              </w:rPr>
            </w:pPr>
            <w:r w:rsidRPr="00C77520">
              <w:rPr>
                <w:sz w:val="16"/>
                <w:szCs w:val="16"/>
              </w:rPr>
              <w:t>10</w:t>
            </w:r>
          </w:p>
        </w:tc>
        <w:tc>
          <w:tcPr>
            <w:tcW w:w="992" w:type="dxa"/>
          </w:tcPr>
          <w:p w:rsidR="004C7239" w:rsidRPr="009F4534" w:rsidRDefault="004C7239" w:rsidP="004C7239">
            <w:pPr>
              <w:jc w:val="center"/>
              <w:rPr>
                <w:sz w:val="16"/>
                <w:szCs w:val="16"/>
              </w:rPr>
            </w:pPr>
            <w:r>
              <w:rPr>
                <w:sz w:val="16"/>
                <w:szCs w:val="16"/>
              </w:rPr>
              <w:t>11</w:t>
            </w:r>
          </w:p>
        </w:tc>
        <w:tc>
          <w:tcPr>
            <w:tcW w:w="992" w:type="dxa"/>
          </w:tcPr>
          <w:p w:rsidR="004C7239" w:rsidRPr="009F4534" w:rsidRDefault="004C7239" w:rsidP="004C7239">
            <w:pPr>
              <w:jc w:val="center"/>
              <w:rPr>
                <w:sz w:val="16"/>
                <w:szCs w:val="16"/>
              </w:rPr>
            </w:pPr>
            <w:r>
              <w:rPr>
                <w:sz w:val="16"/>
                <w:szCs w:val="16"/>
              </w:rPr>
              <w:t>12</w:t>
            </w:r>
          </w:p>
        </w:tc>
        <w:tc>
          <w:tcPr>
            <w:tcW w:w="851" w:type="dxa"/>
          </w:tcPr>
          <w:p w:rsidR="004C7239" w:rsidRPr="009F4534" w:rsidRDefault="004C7239" w:rsidP="004C7239">
            <w:pPr>
              <w:jc w:val="center"/>
              <w:rPr>
                <w:sz w:val="16"/>
                <w:szCs w:val="16"/>
              </w:rPr>
            </w:pPr>
            <w:r>
              <w:rPr>
                <w:sz w:val="16"/>
                <w:szCs w:val="16"/>
              </w:rPr>
              <w:t>13</w:t>
            </w:r>
          </w:p>
        </w:tc>
        <w:tc>
          <w:tcPr>
            <w:tcW w:w="992" w:type="dxa"/>
          </w:tcPr>
          <w:p w:rsidR="004C7239" w:rsidRPr="009F4534" w:rsidRDefault="004C7239" w:rsidP="004C7239">
            <w:pPr>
              <w:jc w:val="center"/>
              <w:rPr>
                <w:sz w:val="16"/>
                <w:szCs w:val="16"/>
              </w:rPr>
            </w:pPr>
            <w:r>
              <w:rPr>
                <w:sz w:val="16"/>
                <w:szCs w:val="16"/>
              </w:rPr>
              <w:t>14</w:t>
            </w:r>
          </w:p>
        </w:tc>
        <w:tc>
          <w:tcPr>
            <w:tcW w:w="850" w:type="dxa"/>
          </w:tcPr>
          <w:p w:rsidR="004C7239" w:rsidRPr="009F4534" w:rsidRDefault="004C7239" w:rsidP="004C7239">
            <w:pPr>
              <w:jc w:val="center"/>
              <w:rPr>
                <w:sz w:val="16"/>
                <w:szCs w:val="16"/>
              </w:rPr>
            </w:pPr>
            <w:r>
              <w:rPr>
                <w:sz w:val="16"/>
                <w:szCs w:val="16"/>
              </w:rPr>
              <w:t>15</w:t>
            </w:r>
          </w:p>
        </w:tc>
        <w:tc>
          <w:tcPr>
            <w:tcW w:w="709" w:type="dxa"/>
          </w:tcPr>
          <w:p w:rsidR="004C7239" w:rsidRPr="009F4534" w:rsidRDefault="004C7239" w:rsidP="004C7239">
            <w:pPr>
              <w:jc w:val="center"/>
              <w:rPr>
                <w:sz w:val="16"/>
                <w:szCs w:val="16"/>
              </w:rPr>
            </w:pPr>
            <w:r>
              <w:rPr>
                <w:sz w:val="16"/>
                <w:szCs w:val="16"/>
              </w:rPr>
              <w:t>16</w:t>
            </w:r>
          </w:p>
        </w:tc>
        <w:tc>
          <w:tcPr>
            <w:tcW w:w="567" w:type="dxa"/>
          </w:tcPr>
          <w:p w:rsidR="004C7239" w:rsidRPr="009F4534" w:rsidRDefault="004C7239" w:rsidP="004C7239">
            <w:pPr>
              <w:jc w:val="center"/>
              <w:rPr>
                <w:sz w:val="16"/>
                <w:szCs w:val="16"/>
              </w:rPr>
            </w:pPr>
            <w:r>
              <w:rPr>
                <w:sz w:val="16"/>
                <w:szCs w:val="16"/>
              </w:rPr>
              <w:t>17</w:t>
            </w:r>
          </w:p>
        </w:tc>
        <w:tc>
          <w:tcPr>
            <w:tcW w:w="709" w:type="dxa"/>
          </w:tcPr>
          <w:p w:rsidR="004C7239" w:rsidRPr="009F4534" w:rsidRDefault="004C7239" w:rsidP="004C7239">
            <w:pPr>
              <w:jc w:val="center"/>
              <w:rPr>
                <w:sz w:val="16"/>
                <w:szCs w:val="16"/>
              </w:rPr>
            </w:pPr>
            <w:r>
              <w:rPr>
                <w:sz w:val="16"/>
                <w:szCs w:val="16"/>
              </w:rPr>
              <w:t>18</w:t>
            </w:r>
          </w:p>
        </w:tc>
        <w:tc>
          <w:tcPr>
            <w:tcW w:w="567" w:type="dxa"/>
          </w:tcPr>
          <w:p w:rsidR="004C7239" w:rsidRPr="009F4534" w:rsidRDefault="004C7239" w:rsidP="004C7239">
            <w:pPr>
              <w:jc w:val="center"/>
              <w:rPr>
                <w:sz w:val="16"/>
                <w:szCs w:val="16"/>
              </w:rPr>
            </w:pPr>
            <w:r>
              <w:rPr>
                <w:sz w:val="16"/>
                <w:szCs w:val="16"/>
              </w:rPr>
              <w:t>19</w:t>
            </w:r>
          </w:p>
        </w:tc>
      </w:tr>
      <w:tr w:rsidR="004C7239" w:rsidTr="00A93AC8">
        <w:trPr>
          <w:cantSplit/>
          <w:trHeight w:val="1710"/>
        </w:trPr>
        <w:tc>
          <w:tcPr>
            <w:tcW w:w="454" w:type="dxa"/>
          </w:tcPr>
          <w:p w:rsidR="004C7239" w:rsidRPr="009F4534" w:rsidRDefault="004C7239" w:rsidP="004C7239">
            <w:pPr>
              <w:jc w:val="center"/>
              <w:rPr>
                <w:b/>
                <w:sz w:val="16"/>
                <w:szCs w:val="16"/>
              </w:rPr>
            </w:pPr>
          </w:p>
        </w:tc>
        <w:tc>
          <w:tcPr>
            <w:tcW w:w="1540" w:type="dxa"/>
          </w:tcPr>
          <w:p w:rsidR="004C7239" w:rsidRPr="009F4534" w:rsidRDefault="004C7239" w:rsidP="004C7239">
            <w:pPr>
              <w:jc w:val="center"/>
              <w:rPr>
                <w:b/>
                <w:sz w:val="16"/>
                <w:szCs w:val="16"/>
              </w:rPr>
            </w:pPr>
            <w:r>
              <w:rPr>
                <w:b/>
                <w:sz w:val="16"/>
                <w:szCs w:val="16"/>
              </w:rPr>
              <w:t>Всего по программе переселения</w:t>
            </w:r>
          </w:p>
        </w:tc>
        <w:tc>
          <w:tcPr>
            <w:tcW w:w="706" w:type="dxa"/>
          </w:tcPr>
          <w:p w:rsidR="004C7239" w:rsidRPr="009F4534" w:rsidRDefault="009B1BDE" w:rsidP="004C7239">
            <w:pPr>
              <w:jc w:val="center"/>
              <w:rPr>
                <w:b/>
                <w:sz w:val="16"/>
                <w:szCs w:val="16"/>
              </w:rPr>
            </w:pPr>
            <w:r>
              <w:rPr>
                <w:b/>
                <w:sz w:val="16"/>
                <w:szCs w:val="16"/>
              </w:rPr>
              <w:t>329,6</w:t>
            </w:r>
          </w:p>
        </w:tc>
        <w:tc>
          <w:tcPr>
            <w:tcW w:w="864" w:type="dxa"/>
          </w:tcPr>
          <w:p w:rsidR="004C7239" w:rsidRPr="009F4534" w:rsidRDefault="004C7239" w:rsidP="004C7239">
            <w:pPr>
              <w:jc w:val="center"/>
              <w:rPr>
                <w:b/>
                <w:sz w:val="16"/>
                <w:szCs w:val="16"/>
              </w:rPr>
            </w:pPr>
            <w:r>
              <w:rPr>
                <w:b/>
                <w:sz w:val="16"/>
                <w:szCs w:val="16"/>
              </w:rPr>
              <w:t>0</w:t>
            </w:r>
          </w:p>
        </w:tc>
        <w:tc>
          <w:tcPr>
            <w:tcW w:w="993" w:type="dxa"/>
          </w:tcPr>
          <w:p w:rsidR="004C7239" w:rsidRPr="009F4534" w:rsidRDefault="004C7239" w:rsidP="004C7239">
            <w:pPr>
              <w:jc w:val="center"/>
              <w:rPr>
                <w:b/>
                <w:sz w:val="16"/>
                <w:szCs w:val="16"/>
              </w:rPr>
            </w:pPr>
            <w:r>
              <w:rPr>
                <w:b/>
                <w:sz w:val="16"/>
                <w:szCs w:val="16"/>
              </w:rPr>
              <w:t>0</w:t>
            </w:r>
          </w:p>
        </w:tc>
        <w:tc>
          <w:tcPr>
            <w:tcW w:w="708" w:type="dxa"/>
          </w:tcPr>
          <w:p w:rsidR="004C7239" w:rsidRPr="009F4534" w:rsidRDefault="004C7239" w:rsidP="004C7239">
            <w:pPr>
              <w:jc w:val="center"/>
              <w:rPr>
                <w:b/>
                <w:sz w:val="16"/>
                <w:szCs w:val="16"/>
              </w:rPr>
            </w:pPr>
            <w:r>
              <w:rPr>
                <w:b/>
                <w:sz w:val="16"/>
                <w:szCs w:val="16"/>
              </w:rPr>
              <w:t>0</w:t>
            </w:r>
          </w:p>
        </w:tc>
        <w:tc>
          <w:tcPr>
            <w:tcW w:w="993" w:type="dxa"/>
          </w:tcPr>
          <w:p w:rsidR="004C7239" w:rsidRPr="009F4534" w:rsidRDefault="004C7239" w:rsidP="004C7239">
            <w:pPr>
              <w:jc w:val="center"/>
              <w:rPr>
                <w:b/>
                <w:sz w:val="16"/>
                <w:szCs w:val="16"/>
              </w:rPr>
            </w:pPr>
            <w:r>
              <w:rPr>
                <w:b/>
                <w:sz w:val="16"/>
                <w:szCs w:val="16"/>
              </w:rPr>
              <w:t>0</w:t>
            </w:r>
          </w:p>
        </w:tc>
        <w:tc>
          <w:tcPr>
            <w:tcW w:w="1417" w:type="dxa"/>
          </w:tcPr>
          <w:p w:rsidR="004C7239" w:rsidRPr="009F4534" w:rsidRDefault="004C7239" w:rsidP="004C7239">
            <w:pPr>
              <w:jc w:val="center"/>
              <w:rPr>
                <w:b/>
                <w:sz w:val="16"/>
                <w:szCs w:val="16"/>
              </w:rPr>
            </w:pPr>
            <w:r>
              <w:rPr>
                <w:b/>
                <w:sz w:val="16"/>
                <w:szCs w:val="16"/>
              </w:rPr>
              <w:t>0</w:t>
            </w:r>
          </w:p>
        </w:tc>
        <w:tc>
          <w:tcPr>
            <w:tcW w:w="945" w:type="dxa"/>
          </w:tcPr>
          <w:p w:rsidR="004C7239" w:rsidRPr="009F4534" w:rsidRDefault="009B1BDE" w:rsidP="004C7239">
            <w:pPr>
              <w:jc w:val="center"/>
              <w:rPr>
                <w:b/>
                <w:sz w:val="16"/>
                <w:szCs w:val="16"/>
              </w:rPr>
            </w:pPr>
            <w:r>
              <w:rPr>
                <w:b/>
                <w:sz w:val="16"/>
                <w:szCs w:val="16"/>
              </w:rPr>
              <w:t>329,6</w:t>
            </w:r>
          </w:p>
        </w:tc>
        <w:tc>
          <w:tcPr>
            <w:tcW w:w="709" w:type="dxa"/>
          </w:tcPr>
          <w:p w:rsidR="004C7239" w:rsidRPr="00C77520" w:rsidRDefault="009B1BDE" w:rsidP="004C7239">
            <w:pPr>
              <w:jc w:val="center"/>
              <w:rPr>
                <w:b/>
                <w:sz w:val="16"/>
                <w:szCs w:val="16"/>
              </w:rPr>
            </w:pPr>
            <w:r>
              <w:rPr>
                <w:b/>
                <w:sz w:val="16"/>
                <w:szCs w:val="16"/>
              </w:rPr>
              <w:t>329,6</w:t>
            </w:r>
          </w:p>
        </w:tc>
        <w:tc>
          <w:tcPr>
            <w:tcW w:w="992" w:type="dxa"/>
            <w:textDirection w:val="btLr"/>
          </w:tcPr>
          <w:p w:rsidR="004C7239" w:rsidRPr="001832FA" w:rsidRDefault="004C7239" w:rsidP="004C7239">
            <w:pPr>
              <w:pStyle w:val="ConsPlusCell"/>
              <w:widowControl/>
              <w:snapToGrid w:val="0"/>
              <w:jc w:val="both"/>
              <w:rPr>
                <w:rFonts w:ascii="Times New Roman" w:hAnsi="Times New Roman" w:cs="Times New Roman"/>
                <w:sz w:val="24"/>
                <w:szCs w:val="24"/>
              </w:rPr>
            </w:pPr>
            <w:r>
              <w:rPr>
                <w:rFonts w:ascii="Times New Roman" w:hAnsi="Times New Roman" w:cs="Times New Roman"/>
                <w:sz w:val="16"/>
                <w:szCs w:val="16"/>
              </w:rPr>
              <w:t>6</w:t>
            </w:r>
            <w:r w:rsidR="009B1BDE">
              <w:rPr>
                <w:rFonts w:ascii="Times New Roman" w:hAnsi="Times New Roman" w:cs="Times New Roman"/>
                <w:sz w:val="16"/>
                <w:szCs w:val="16"/>
              </w:rPr>
              <w:t>10 568 385,22</w:t>
            </w:r>
          </w:p>
          <w:p w:rsidR="004C7239" w:rsidRPr="00C34498" w:rsidRDefault="004C7239" w:rsidP="004C7239">
            <w:pPr>
              <w:ind w:left="113" w:right="113"/>
              <w:jc w:val="center"/>
              <w:rPr>
                <w:b/>
                <w:sz w:val="16"/>
                <w:szCs w:val="16"/>
              </w:rPr>
            </w:pPr>
          </w:p>
        </w:tc>
        <w:tc>
          <w:tcPr>
            <w:tcW w:w="992" w:type="dxa"/>
          </w:tcPr>
          <w:p w:rsidR="004C7239" w:rsidRPr="009F4534" w:rsidRDefault="004C7239" w:rsidP="004C7239">
            <w:pPr>
              <w:jc w:val="center"/>
              <w:rPr>
                <w:b/>
                <w:sz w:val="16"/>
                <w:szCs w:val="16"/>
              </w:rPr>
            </w:pPr>
            <w:r>
              <w:rPr>
                <w:b/>
                <w:sz w:val="16"/>
                <w:szCs w:val="16"/>
              </w:rPr>
              <w:t>0</w:t>
            </w:r>
          </w:p>
        </w:tc>
        <w:tc>
          <w:tcPr>
            <w:tcW w:w="851" w:type="dxa"/>
          </w:tcPr>
          <w:p w:rsidR="004C7239" w:rsidRPr="009F4534" w:rsidRDefault="004C7239" w:rsidP="004C7239">
            <w:pPr>
              <w:jc w:val="center"/>
              <w:rPr>
                <w:b/>
                <w:sz w:val="16"/>
                <w:szCs w:val="16"/>
              </w:rPr>
            </w:pPr>
            <w:r>
              <w:rPr>
                <w:b/>
                <w:sz w:val="16"/>
                <w:szCs w:val="16"/>
              </w:rPr>
              <w:t>0</w:t>
            </w:r>
          </w:p>
        </w:tc>
        <w:tc>
          <w:tcPr>
            <w:tcW w:w="992" w:type="dxa"/>
          </w:tcPr>
          <w:p w:rsidR="004C7239" w:rsidRPr="009F4534" w:rsidRDefault="004C7239" w:rsidP="004C7239">
            <w:pPr>
              <w:jc w:val="center"/>
              <w:rPr>
                <w:b/>
                <w:sz w:val="16"/>
                <w:szCs w:val="16"/>
              </w:rPr>
            </w:pPr>
          </w:p>
        </w:tc>
        <w:tc>
          <w:tcPr>
            <w:tcW w:w="850" w:type="dxa"/>
          </w:tcPr>
          <w:p w:rsidR="004C7239" w:rsidRPr="009F4534" w:rsidRDefault="004C7239" w:rsidP="004C7239">
            <w:pPr>
              <w:jc w:val="center"/>
              <w:rPr>
                <w:b/>
                <w:sz w:val="16"/>
                <w:szCs w:val="16"/>
              </w:rPr>
            </w:pPr>
          </w:p>
        </w:tc>
        <w:tc>
          <w:tcPr>
            <w:tcW w:w="709" w:type="dxa"/>
          </w:tcPr>
          <w:p w:rsidR="004C7239" w:rsidRPr="009F4534" w:rsidRDefault="004C7239" w:rsidP="004C7239">
            <w:pPr>
              <w:jc w:val="center"/>
              <w:rPr>
                <w:b/>
                <w:sz w:val="16"/>
                <w:szCs w:val="16"/>
              </w:rPr>
            </w:pPr>
          </w:p>
        </w:tc>
        <w:tc>
          <w:tcPr>
            <w:tcW w:w="567" w:type="dxa"/>
          </w:tcPr>
          <w:p w:rsidR="004C7239" w:rsidRPr="009F4534" w:rsidRDefault="004C7239" w:rsidP="004C7239">
            <w:pPr>
              <w:jc w:val="center"/>
              <w:rPr>
                <w:b/>
                <w:sz w:val="16"/>
                <w:szCs w:val="16"/>
              </w:rPr>
            </w:pPr>
          </w:p>
        </w:tc>
        <w:tc>
          <w:tcPr>
            <w:tcW w:w="709" w:type="dxa"/>
          </w:tcPr>
          <w:p w:rsidR="004C7239" w:rsidRPr="009F4534" w:rsidRDefault="009B1BDE" w:rsidP="004C7239">
            <w:pPr>
              <w:jc w:val="center"/>
              <w:rPr>
                <w:b/>
                <w:sz w:val="16"/>
                <w:szCs w:val="16"/>
              </w:rPr>
            </w:pPr>
            <w:r>
              <w:rPr>
                <w:b/>
                <w:sz w:val="16"/>
                <w:szCs w:val="16"/>
              </w:rPr>
              <w:t>329,6</w:t>
            </w:r>
          </w:p>
        </w:tc>
        <w:tc>
          <w:tcPr>
            <w:tcW w:w="567" w:type="dxa"/>
            <w:textDirection w:val="btLr"/>
          </w:tcPr>
          <w:p w:rsidR="004C7239" w:rsidRPr="001832FA" w:rsidRDefault="004C7239" w:rsidP="004C7239">
            <w:pPr>
              <w:pStyle w:val="ConsPlusCell"/>
              <w:widowControl/>
              <w:snapToGrid w:val="0"/>
              <w:jc w:val="both"/>
              <w:rPr>
                <w:rFonts w:ascii="Times New Roman" w:hAnsi="Times New Roman" w:cs="Times New Roman"/>
                <w:sz w:val="24"/>
                <w:szCs w:val="24"/>
              </w:rPr>
            </w:pPr>
            <w:r>
              <w:rPr>
                <w:rFonts w:ascii="Times New Roman" w:hAnsi="Times New Roman" w:cs="Times New Roman"/>
                <w:sz w:val="16"/>
                <w:szCs w:val="16"/>
              </w:rPr>
              <w:t>6 209 303,68</w:t>
            </w:r>
            <w:r w:rsidRPr="001832FA">
              <w:rPr>
                <w:rFonts w:ascii="Times New Roman" w:hAnsi="Times New Roman" w:cs="Times New Roman"/>
                <w:sz w:val="16"/>
                <w:szCs w:val="16"/>
              </w:rPr>
              <w:t> руб.</w:t>
            </w:r>
          </w:p>
          <w:p w:rsidR="004C7239" w:rsidRPr="009F4534" w:rsidRDefault="004C7239" w:rsidP="004C7239">
            <w:pPr>
              <w:ind w:left="113" w:right="113"/>
              <w:jc w:val="center"/>
              <w:rPr>
                <w:b/>
                <w:sz w:val="16"/>
                <w:szCs w:val="16"/>
              </w:rPr>
            </w:pPr>
          </w:p>
        </w:tc>
      </w:tr>
      <w:tr w:rsidR="004C7239" w:rsidTr="00A93AC8">
        <w:trPr>
          <w:cantSplit/>
          <w:trHeight w:val="1134"/>
        </w:trPr>
        <w:tc>
          <w:tcPr>
            <w:tcW w:w="454" w:type="dxa"/>
          </w:tcPr>
          <w:p w:rsidR="004C7239" w:rsidRPr="009F4534" w:rsidRDefault="004C7239" w:rsidP="004C7239">
            <w:pPr>
              <w:jc w:val="center"/>
              <w:rPr>
                <w:b/>
                <w:sz w:val="16"/>
                <w:szCs w:val="16"/>
              </w:rPr>
            </w:pPr>
          </w:p>
        </w:tc>
        <w:tc>
          <w:tcPr>
            <w:tcW w:w="1540" w:type="dxa"/>
          </w:tcPr>
          <w:p w:rsidR="004C7239" w:rsidRPr="009F4534" w:rsidRDefault="004C7239" w:rsidP="004C7239">
            <w:pPr>
              <w:jc w:val="center"/>
              <w:rPr>
                <w:b/>
                <w:sz w:val="16"/>
                <w:szCs w:val="16"/>
              </w:rPr>
            </w:pPr>
            <w:r>
              <w:rPr>
                <w:b/>
                <w:sz w:val="16"/>
                <w:szCs w:val="16"/>
              </w:rPr>
              <w:t>Всего по этапу 2019 года</w:t>
            </w:r>
          </w:p>
        </w:tc>
        <w:tc>
          <w:tcPr>
            <w:tcW w:w="706" w:type="dxa"/>
          </w:tcPr>
          <w:p w:rsidR="004C7239" w:rsidRPr="009F4534" w:rsidRDefault="004C7239" w:rsidP="004C7239">
            <w:pPr>
              <w:jc w:val="center"/>
              <w:rPr>
                <w:b/>
                <w:sz w:val="16"/>
                <w:szCs w:val="16"/>
              </w:rPr>
            </w:pPr>
            <w:r>
              <w:rPr>
                <w:b/>
                <w:sz w:val="16"/>
                <w:szCs w:val="16"/>
              </w:rPr>
              <w:t>43,1</w:t>
            </w:r>
          </w:p>
        </w:tc>
        <w:tc>
          <w:tcPr>
            <w:tcW w:w="864" w:type="dxa"/>
          </w:tcPr>
          <w:p w:rsidR="004C7239" w:rsidRPr="009F4534" w:rsidRDefault="004C7239" w:rsidP="004C7239">
            <w:pPr>
              <w:jc w:val="center"/>
              <w:rPr>
                <w:b/>
                <w:sz w:val="16"/>
                <w:szCs w:val="16"/>
              </w:rPr>
            </w:pPr>
            <w:r>
              <w:rPr>
                <w:b/>
                <w:sz w:val="16"/>
                <w:szCs w:val="16"/>
              </w:rPr>
              <w:t>0</w:t>
            </w:r>
          </w:p>
        </w:tc>
        <w:tc>
          <w:tcPr>
            <w:tcW w:w="993" w:type="dxa"/>
          </w:tcPr>
          <w:p w:rsidR="004C7239" w:rsidRPr="009F4534" w:rsidRDefault="004C7239" w:rsidP="004C7239">
            <w:pPr>
              <w:jc w:val="center"/>
              <w:rPr>
                <w:b/>
                <w:sz w:val="16"/>
                <w:szCs w:val="16"/>
              </w:rPr>
            </w:pPr>
            <w:r>
              <w:rPr>
                <w:b/>
                <w:sz w:val="16"/>
                <w:szCs w:val="16"/>
              </w:rPr>
              <w:t>0</w:t>
            </w:r>
          </w:p>
        </w:tc>
        <w:tc>
          <w:tcPr>
            <w:tcW w:w="708" w:type="dxa"/>
          </w:tcPr>
          <w:p w:rsidR="004C7239" w:rsidRPr="009F4534" w:rsidRDefault="004C7239" w:rsidP="004C7239">
            <w:pPr>
              <w:jc w:val="center"/>
              <w:rPr>
                <w:b/>
                <w:sz w:val="16"/>
                <w:szCs w:val="16"/>
              </w:rPr>
            </w:pPr>
            <w:r>
              <w:rPr>
                <w:b/>
                <w:sz w:val="16"/>
                <w:szCs w:val="16"/>
              </w:rPr>
              <w:t>0</w:t>
            </w:r>
          </w:p>
        </w:tc>
        <w:tc>
          <w:tcPr>
            <w:tcW w:w="993" w:type="dxa"/>
          </w:tcPr>
          <w:p w:rsidR="004C7239" w:rsidRPr="009F4534" w:rsidRDefault="004C7239" w:rsidP="004C7239">
            <w:pPr>
              <w:jc w:val="center"/>
              <w:rPr>
                <w:b/>
                <w:sz w:val="16"/>
                <w:szCs w:val="16"/>
              </w:rPr>
            </w:pPr>
            <w:r>
              <w:rPr>
                <w:b/>
                <w:sz w:val="16"/>
                <w:szCs w:val="16"/>
              </w:rPr>
              <w:t>0</w:t>
            </w:r>
          </w:p>
        </w:tc>
        <w:tc>
          <w:tcPr>
            <w:tcW w:w="1417" w:type="dxa"/>
          </w:tcPr>
          <w:p w:rsidR="004C7239" w:rsidRPr="009F4534" w:rsidRDefault="004C7239" w:rsidP="004C7239">
            <w:pPr>
              <w:jc w:val="center"/>
              <w:rPr>
                <w:b/>
                <w:sz w:val="16"/>
                <w:szCs w:val="16"/>
              </w:rPr>
            </w:pPr>
            <w:r>
              <w:rPr>
                <w:b/>
                <w:sz w:val="16"/>
                <w:szCs w:val="16"/>
              </w:rPr>
              <w:t>0</w:t>
            </w:r>
          </w:p>
        </w:tc>
        <w:tc>
          <w:tcPr>
            <w:tcW w:w="945" w:type="dxa"/>
          </w:tcPr>
          <w:p w:rsidR="004C7239" w:rsidRPr="009F4534" w:rsidRDefault="004C7239" w:rsidP="004C7239">
            <w:pPr>
              <w:jc w:val="center"/>
              <w:rPr>
                <w:b/>
                <w:sz w:val="16"/>
                <w:szCs w:val="16"/>
              </w:rPr>
            </w:pPr>
            <w:r>
              <w:rPr>
                <w:b/>
                <w:sz w:val="16"/>
                <w:szCs w:val="16"/>
              </w:rPr>
              <w:t>43,1</w:t>
            </w:r>
          </w:p>
        </w:tc>
        <w:tc>
          <w:tcPr>
            <w:tcW w:w="709" w:type="dxa"/>
          </w:tcPr>
          <w:p w:rsidR="004C7239" w:rsidRPr="009F4534" w:rsidRDefault="00435855" w:rsidP="004C7239">
            <w:pPr>
              <w:jc w:val="center"/>
              <w:rPr>
                <w:b/>
                <w:sz w:val="16"/>
                <w:szCs w:val="16"/>
              </w:rPr>
            </w:pPr>
            <w:r>
              <w:rPr>
                <w:b/>
                <w:sz w:val="16"/>
                <w:szCs w:val="16"/>
              </w:rPr>
              <w:t>43,1</w:t>
            </w:r>
          </w:p>
        </w:tc>
        <w:tc>
          <w:tcPr>
            <w:tcW w:w="992" w:type="dxa"/>
            <w:textDirection w:val="btLr"/>
          </w:tcPr>
          <w:p w:rsidR="004C7239" w:rsidRPr="009F4534" w:rsidRDefault="004C7239" w:rsidP="004C7239">
            <w:pPr>
              <w:ind w:left="113" w:right="113"/>
              <w:jc w:val="center"/>
              <w:rPr>
                <w:b/>
                <w:sz w:val="16"/>
                <w:szCs w:val="16"/>
              </w:rPr>
            </w:pPr>
            <w:r>
              <w:rPr>
                <w:sz w:val="16"/>
                <w:szCs w:val="16"/>
              </w:rPr>
              <w:t>1 284 966,89</w:t>
            </w:r>
          </w:p>
        </w:tc>
        <w:tc>
          <w:tcPr>
            <w:tcW w:w="992" w:type="dxa"/>
          </w:tcPr>
          <w:p w:rsidR="004C7239" w:rsidRPr="009F4534" w:rsidRDefault="004C7239" w:rsidP="004C7239">
            <w:pPr>
              <w:jc w:val="center"/>
              <w:rPr>
                <w:b/>
                <w:sz w:val="16"/>
                <w:szCs w:val="16"/>
              </w:rPr>
            </w:pPr>
            <w:r>
              <w:rPr>
                <w:b/>
                <w:sz w:val="16"/>
                <w:szCs w:val="16"/>
              </w:rPr>
              <w:t>0</w:t>
            </w:r>
          </w:p>
        </w:tc>
        <w:tc>
          <w:tcPr>
            <w:tcW w:w="851" w:type="dxa"/>
          </w:tcPr>
          <w:p w:rsidR="004C7239" w:rsidRPr="009F4534" w:rsidRDefault="004C7239" w:rsidP="004C7239">
            <w:pPr>
              <w:jc w:val="center"/>
              <w:rPr>
                <w:b/>
                <w:sz w:val="16"/>
                <w:szCs w:val="16"/>
              </w:rPr>
            </w:pPr>
            <w:r>
              <w:rPr>
                <w:b/>
                <w:sz w:val="16"/>
                <w:szCs w:val="16"/>
              </w:rPr>
              <w:t>0</w:t>
            </w:r>
          </w:p>
        </w:tc>
        <w:tc>
          <w:tcPr>
            <w:tcW w:w="992" w:type="dxa"/>
          </w:tcPr>
          <w:p w:rsidR="004C7239" w:rsidRPr="009F4534" w:rsidRDefault="004C7239" w:rsidP="004C7239">
            <w:pPr>
              <w:jc w:val="center"/>
              <w:rPr>
                <w:b/>
                <w:sz w:val="16"/>
                <w:szCs w:val="16"/>
              </w:rPr>
            </w:pPr>
          </w:p>
        </w:tc>
        <w:tc>
          <w:tcPr>
            <w:tcW w:w="850" w:type="dxa"/>
          </w:tcPr>
          <w:p w:rsidR="004C7239" w:rsidRPr="009F4534" w:rsidRDefault="004C7239" w:rsidP="004C7239">
            <w:pPr>
              <w:jc w:val="center"/>
              <w:rPr>
                <w:b/>
                <w:sz w:val="16"/>
                <w:szCs w:val="16"/>
              </w:rPr>
            </w:pPr>
          </w:p>
        </w:tc>
        <w:tc>
          <w:tcPr>
            <w:tcW w:w="709" w:type="dxa"/>
          </w:tcPr>
          <w:p w:rsidR="004C7239" w:rsidRPr="009F4534" w:rsidRDefault="004C7239" w:rsidP="004C7239">
            <w:pPr>
              <w:jc w:val="center"/>
              <w:rPr>
                <w:b/>
                <w:sz w:val="16"/>
                <w:szCs w:val="16"/>
              </w:rPr>
            </w:pPr>
          </w:p>
        </w:tc>
        <w:tc>
          <w:tcPr>
            <w:tcW w:w="567" w:type="dxa"/>
          </w:tcPr>
          <w:p w:rsidR="004C7239" w:rsidRPr="009F4534" w:rsidRDefault="004C7239" w:rsidP="004C7239">
            <w:pPr>
              <w:jc w:val="center"/>
              <w:rPr>
                <w:b/>
                <w:sz w:val="16"/>
                <w:szCs w:val="16"/>
              </w:rPr>
            </w:pPr>
          </w:p>
        </w:tc>
        <w:tc>
          <w:tcPr>
            <w:tcW w:w="709" w:type="dxa"/>
          </w:tcPr>
          <w:p w:rsidR="004C7239" w:rsidRPr="009F4534" w:rsidRDefault="004C7239" w:rsidP="004C7239">
            <w:pPr>
              <w:jc w:val="center"/>
              <w:rPr>
                <w:b/>
                <w:sz w:val="16"/>
                <w:szCs w:val="16"/>
              </w:rPr>
            </w:pPr>
            <w:r>
              <w:rPr>
                <w:b/>
                <w:sz w:val="16"/>
                <w:szCs w:val="16"/>
              </w:rPr>
              <w:t>43,1</w:t>
            </w:r>
          </w:p>
        </w:tc>
        <w:tc>
          <w:tcPr>
            <w:tcW w:w="567" w:type="dxa"/>
            <w:textDirection w:val="btLr"/>
          </w:tcPr>
          <w:p w:rsidR="004C7239" w:rsidRPr="009F4534" w:rsidRDefault="004C7239" w:rsidP="004C7239">
            <w:pPr>
              <w:ind w:left="113" w:right="113"/>
              <w:jc w:val="center"/>
              <w:rPr>
                <w:b/>
                <w:sz w:val="16"/>
                <w:szCs w:val="16"/>
              </w:rPr>
            </w:pPr>
            <w:r>
              <w:rPr>
                <w:sz w:val="16"/>
                <w:szCs w:val="16"/>
              </w:rPr>
              <w:t>1 284 966,89</w:t>
            </w:r>
          </w:p>
        </w:tc>
      </w:tr>
      <w:tr w:rsidR="00435855" w:rsidTr="00A93AC8">
        <w:trPr>
          <w:cantSplit/>
          <w:trHeight w:val="1134"/>
        </w:trPr>
        <w:tc>
          <w:tcPr>
            <w:tcW w:w="454" w:type="dxa"/>
          </w:tcPr>
          <w:p w:rsidR="00435855" w:rsidRPr="009F4534" w:rsidRDefault="00435855" w:rsidP="004C7239">
            <w:pPr>
              <w:jc w:val="center"/>
              <w:rPr>
                <w:b/>
                <w:sz w:val="16"/>
                <w:szCs w:val="16"/>
              </w:rPr>
            </w:pPr>
          </w:p>
        </w:tc>
        <w:tc>
          <w:tcPr>
            <w:tcW w:w="1540" w:type="dxa"/>
          </w:tcPr>
          <w:p w:rsidR="00435855" w:rsidRDefault="00435855" w:rsidP="004C7239">
            <w:pPr>
              <w:jc w:val="center"/>
              <w:rPr>
                <w:b/>
                <w:sz w:val="16"/>
                <w:szCs w:val="16"/>
              </w:rPr>
            </w:pPr>
            <w:r>
              <w:rPr>
                <w:b/>
                <w:sz w:val="16"/>
                <w:szCs w:val="16"/>
              </w:rPr>
              <w:t>Всего по этапу 2020 года</w:t>
            </w:r>
          </w:p>
        </w:tc>
        <w:tc>
          <w:tcPr>
            <w:tcW w:w="706" w:type="dxa"/>
          </w:tcPr>
          <w:p w:rsidR="00435855" w:rsidRDefault="00435855" w:rsidP="004C7239">
            <w:pPr>
              <w:jc w:val="center"/>
              <w:rPr>
                <w:b/>
                <w:sz w:val="16"/>
                <w:szCs w:val="16"/>
              </w:rPr>
            </w:pPr>
            <w:r>
              <w:rPr>
                <w:b/>
                <w:sz w:val="16"/>
                <w:szCs w:val="16"/>
              </w:rPr>
              <w:t>103,8</w:t>
            </w:r>
          </w:p>
        </w:tc>
        <w:tc>
          <w:tcPr>
            <w:tcW w:w="864" w:type="dxa"/>
          </w:tcPr>
          <w:p w:rsidR="00435855" w:rsidRPr="009F4534" w:rsidRDefault="00435855" w:rsidP="00435855">
            <w:pPr>
              <w:jc w:val="center"/>
              <w:rPr>
                <w:b/>
                <w:sz w:val="16"/>
                <w:szCs w:val="16"/>
              </w:rPr>
            </w:pPr>
            <w:r>
              <w:rPr>
                <w:b/>
                <w:sz w:val="16"/>
                <w:szCs w:val="16"/>
              </w:rPr>
              <w:t>0</w:t>
            </w:r>
          </w:p>
        </w:tc>
        <w:tc>
          <w:tcPr>
            <w:tcW w:w="993" w:type="dxa"/>
          </w:tcPr>
          <w:p w:rsidR="00435855" w:rsidRPr="009F4534" w:rsidRDefault="00435855" w:rsidP="00435855">
            <w:pPr>
              <w:jc w:val="center"/>
              <w:rPr>
                <w:b/>
                <w:sz w:val="16"/>
                <w:szCs w:val="16"/>
              </w:rPr>
            </w:pPr>
            <w:r>
              <w:rPr>
                <w:b/>
                <w:sz w:val="16"/>
                <w:szCs w:val="16"/>
              </w:rPr>
              <w:t>0</w:t>
            </w:r>
          </w:p>
        </w:tc>
        <w:tc>
          <w:tcPr>
            <w:tcW w:w="708" w:type="dxa"/>
          </w:tcPr>
          <w:p w:rsidR="00435855" w:rsidRPr="009F4534" w:rsidRDefault="00435855" w:rsidP="00435855">
            <w:pPr>
              <w:jc w:val="center"/>
              <w:rPr>
                <w:b/>
                <w:sz w:val="16"/>
                <w:szCs w:val="16"/>
              </w:rPr>
            </w:pPr>
            <w:r>
              <w:rPr>
                <w:b/>
                <w:sz w:val="16"/>
                <w:szCs w:val="16"/>
              </w:rPr>
              <w:t>0</w:t>
            </w:r>
          </w:p>
        </w:tc>
        <w:tc>
          <w:tcPr>
            <w:tcW w:w="993" w:type="dxa"/>
          </w:tcPr>
          <w:p w:rsidR="00435855" w:rsidRPr="009F4534" w:rsidRDefault="00435855" w:rsidP="00435855">
            <w:pPr>
              <w:jc w:val="center"/>
              <w:rPr>
                <w:b/>
                <w:sz w:val="16"/>
                <w:szCs w:val="16"/>
              </w:rPr>
            </w:pPr>
            <w:r>
              <w:rPr>
                <w:b/>
                <w:sz w:val="16"/>
                <w:szCs w:val="16"/>
              </w:rPr>
              <w:t>0</w:t>
            </w:r>
          </w:p>
        </w:tc>
        <w:tc>
          <w:tcPr>
            <w:tcW w:w="1417" w:type="dxa"/>
          </w:tcPr>
          <w:p w:rsidR="00435855" w:rsidRPr="009F4534" w:rsidRDefault="00435855" w:rsidP="00435855">
            <w:pPr>
              <w:jc w:val="center"/>
              <w:rPr>
                <w:b/>
                <w:sz w:val="16"/>
                <w:szCs w:val="16"/>
              </w:rPr>
            </w:pPr>
            <w:r>
              <w:rPr>
                <w:b/>
                <w:sz w:val="16"/>
                <w:szCs w:val="16"/>
              </w:rPr>
              <w:t>0</w:t>
            </w:r>
          </w:p>
        </w:tc>
        <w:tc>
          <w:tcPr>
            <w:tcW w:w="945" w:type="dxa"/>
          </w:tcPr>
          <w:p w:rsidR="00435855" w:rsidRDefault="00435855" w:rsidP="004C7239">
            <w:pPr>
              <w:jc w:val="center"/>
              <w:rPr>
                <w:b/>
                <w:sz w:val="16"/>
                <w:szCs w:val="16"/>
              </w:rPr>
            </w:pPr>
            <w:r>
              <w:rPr>
                <w:b/>
                <w:sz w:val="16"/>
                <w:szCs w:val="16"/>
              </w:rPr>
              <w:t>103,8</w:t>
            </w:r>
          </w:p>
        </w:tc>
        <w:tc>
          <w:tcPr>
            <w:tcW w:w="709" w:type="dxa"/>
          </w:tcPr>
          <w:p w:rsidR="00435855" w:rsidRDefault="00435855" w:rsidP="004C7239">
            <w:pPr>
              <w:jc w:val="center"/>
              <w:rPr>
                <w:b/>
                <w:sz w:val="16"/>
                <w:szCs w:val="16"/>
              </w:rPr>
            </w:pPr>
            <w:r>
              <w:rPr>
                <w:b/>
                <w:sz w:val="16"/>
                <w:szCs w:val="16"/>
              </w:rPr>
              <w:t>103,8</w:t>
            </w:r>
          </w:p>
        </w:tc>
        <w:tc>
          <w:tcPr>
            <w:tcW w:w="992" w:type="dxa"/>
            <w:textDirection w:val="btLr"/>
          </w:tcPr>
          <w:p w:rsidR="00435855" w:rsidRDefault="00460EA8" w:rsidP="004C7239">
            <w:pPr>
              <w:ind w:left="113" w:right="113"/>
              <w:rPr>
                <w:sz w:val="16"/>
                <w:szCs w:val="16"/>
              </w:rPr>
            </w:pPr>
            <w:r>
              <w:rPr>
                <w:sz w:val="16"/>
                <w:szCs w:val="16"/>
              </w:rPr>
              <w:t>1 803 558,33</w:t>
            </w:r>
          </w:p>
        </w:tc>
        <w:tc>
          <w:tcPr>
            <w:tcW w:w="992" w:type="dxa"/>
          </w:tcPr>
          <w:p w:rsidR="00435855" w:rsidRPr="009F4534" w:rsidRDefault="00435855" w:rsidP="00435855">
            <w:pPr>
              <w:jc w:val="center"/>
              <w:rPr>
                <w:b/>
                <w:sz w:val="16"/>
                <w:szCs w:val="16"/>
              </w:rPr>
            </w:pPr>
            <w:r>
              <w:rPr>
                <w:b/>
                <w:sz w:val="16"/>
                <w:szCs w:val="16"/>
              </w:rPr>
              <w:t>0</w:t>
            </w:r>
          </w:p>
        </w:tc>
        <w:tc>
          <w:tcPr>
            <w:tcW w:w="851" w:type="dxa"/>
          </w:tcPr>
          <w:p w:rsidR="00435855" w:rsidRPr="009F4534" w:rsidRDefault="00435855" w:rsidP="00435855">
            <w:pPr>
              <w:jc w:val="center"/>
              <w:rPr>
                <w:b/>
                <w:sz w:val="16"/>
                <w:szCs w:val="16"/>
              </w:rPr>
            </w:pPr>
            <w:r>
              <w:rPr>
                <w:b/>
                <w:sz w:val="16"/>
                <w:szCs w:val="16"/>
              </w:rPr>
              <w:t>0</w:t>
            </w:r>
          </w:p>
        </w:tc>
        <w:tc>
          <w:tcPr>
            <w:tcW w:w="992" w:type="dxa"/>
          </w:tcPr>
          <w:p w:rsidR="00435855" w:rsidRPr="009F4534" w:rsidRDefault="00435855" w:rsidP="004C7239">
            <w:pPr>
              <w:jc w:val="center"/>
              <w:rPr>
                <w:b/>
                <w:sz w:val="16"/>
                <w:szCs w:val="16"/>
              </w:rPr>
            </w:pPr>
          </w:p>
        </w:tc>
        <w:tc>
          <w:tcPr>
            <w:tcW w:w="850" w:type="dxa"/>
          </w:tcPr>
          <w:p w:rsidR="00435855" w:rsidRPr="009F4534" w:rsidRDefault="00435855" w:rsidP="004C7239">
            <w:pPr>
              <w:jc w:val="center"/>
              <w:rPr>
                <w:b/>
                <w:sz w:val="16"/>
                <w:szCs w:val="16"/>
              </w:rPr>
            </w:pPr>
          </w:p>
        </w:tc>
        <w:tc>
          <w:tcPr>
            <w:tcW w:w="709" w:type="dxa"/>
          </w:tcPr>
          <w:p w:rsidR="00435855" w:rsidRPr="009F4534" w:rsidRDefault="00435855" w:rsidP="004C7239">
            <w:pPr>
              <w:jc w:val="center"/>
              <w:rPr>
                <w:b/>
                <w:sz w:val="16"/>
                <w:szCs w:val="16"/>
              </w:rPr>
            </w:pPr>
          </w:p>
        </w:tc>
        <w:tc>
          <w:tcPr>
            <w:tcW w:w="567" w:type="dxa"/>
          </w:tcPr>
          <w:p w:rsidR="00435855" w:rsidRPr="009F4534" w:rsidRDefault="00435855" w:rsidP="004C7239">
            <w:pPr>
              <w:jc w:val="center"/>
              <w:rPr>
                <w:b/>
                <w:sz w:val="16"/>
                <w:szCs w:val="16"/>
              </w:rPr>
            </w:pPr>
          </w:p>
        </w:tc>
        <w:tc>
          <w:tcPr>
            <w:tcW w:w="709" w:type="dxa"/>
          </w:tcPr>
          <w:p w:rsidR="00435855" w:rsidRDefault="00435855" w:rsidP="004C7239">
            <w:pPr>
              <w:jc w:val="center"/>
              <w:rPr>
                <w:b/>
                <w:sz w:val="16"/>
                <w:szCs w:val="16"/>
              </w:rPr>
            </w:pPr>
            <w:r>
              <w:rPr>
                <w:b/>
                <w:sz w:val="16"/>
                <w:szCs w:val="16"/>
              </w:rPr>
              <w:t>103,8</w:t>
            </w:r>
          </w:p>
        </w:tc>
        <w:tc>
          <w:tcPr>
            <w:tcW w:w="567" w:type="dxa"/>
            <w:textDirection w:val="btLr"/>
          </w:tcPr>
          <w:p w:rsidR="00435855" w:rsidRDefault="00460EA8" w:rsidP="004C7239">
            <w:pPr>
              <w:ind w:left="113" w:right="113"/>
              <w:jc w:val="center"/>
              <w:rPr>
                <w:sz w:val="16"/>
                <w:szCs w:val="16"/>
              </w:rPr>
            </w:pPr>
            <w:r>
              <w:rPr>
                <w:sz w:val="16"/>
                <w:szCs w:val="16"/>
              </w:rPr>
              <w:t>1 803 558,33</w:t>
            </w:r>
          </w:p>
        </w:tc>
      </w:tr>
      <w:tr w:rsidR="00435855" w:rsidTr="00A93AC8">
        <w:trPr>
          <w:cantSplit/>
          <w:trHeight w:val="1134"/>
        </w:trPr>
        <w:tc>
          <w:tcPr>
            <w:tcW w:w="454" w:type="dxa"/>
          </w:tcPr>
          <w:p w:rsidR="00435855" w:rsidRPr="009F4534" w:rsidRDefault="00435855" w:rsidP="004C7239">
            <w:pPr>
              <w:jc w:val="center"/>
              <w:rPr>
                <w:b/>
                <w:sz w:val="16"/>
                <w:szCs w:val="16"/>
              </w:rPr>
            </w:pPr>
          </w:p>
        </w:tc>
        <w:tc>
          <w:tcPr>
            <w:tcW w:w="1540" w:type="dxa"/>
          </w:tcPr>
          <w:p w:rsidR="00435855" w:rsidRDefault="00435855" w:rsidP="004C7239">
            <w:pPr>
              <w:jc w:val="center"/>
              <w:rPr>
                <w:b/>
                <w:sz w:val="16"/>
                <w:szCs w:val="16"/>
              </w:rPr>
            </w:pPr>
            <w:r>
              <w:rPr>
                <w:b/>
                <w:sz w:val="16"/>
                <w:szCs w:val="16"/>
              </w:rPr>
              <w:t>Всего по этапу 2021 года</w:t>
            </w:r>
          </w:p>
        </w:tc>
        <w:tc>
          <w:tcPr>
            <w:tcW w:w="706" w:type="dxa"/>
          </w:tcPr>
          <w:p w:rsidR="00435855" w:rsidRDefault="00435855" w:rsidP="004C7239">
            <w:pPr>
              <w:jc w:val="center"/>
              <w:rPr>
                <w:b/>
                <w:sz w:val="16"/>
                <w:szCs w:val="16"/>
              </w:rPr>
            </w:pPr>
            <w:r>
              <w:rPr>
                <w:b/>
                <w:sz w:val="16"/>
                <w:szCs w:val="16"/>
              </w:rPr>
              <w:t>94,9</w:t>
            </w:r>
          </w:p>
        </w:tc>
        <w:tc>
          <w:tcPr>
            <w:tcW w:w="864" w:type="dxa"/>
          </w:tcPr>
          <w:p w:rsidR="00435855" w:rsidRPr="009F4534" w:rsidRDefault="00435855" w:rsidP="00435855">
            <w:pPr>
              <w:jc w:val="center"/>
              <w:rPr>
                <w:b/>
                <w:sz w:val="16"/>
                <w:szCs w:val="16"/>
              </w:rPr>
            </w:pPr>
            <w:r>
              <w:rPr>
                <w:b/>
                <w:sz w:val="16"/>
                <w:szCs w:val="16"/>
              </w:rPr>
              <w:t>0</w:t>
            </w:r>
          </w:p>
        </w:tc>
        <w:tc>
          <w:tcPr>
            <w:tcW w:w="993" w:type="dxa"/>
          </w:tcPr>
          <w:p w:rsidR="00435855" w:rsidRPr="009F4534" w:rsidRDefault="00435855" w:rsidP="00435855">
            <w:pPr>
              <w:jc w:val="center"/>
              <w:rPr>
                <w:b/>
                <w:sz w:val="16"/>
                <w:szCs w:val="16"/>
              </w:rPr>
            </w:pPr>
            <w:r>
              <w:rPr>
                <w:b/>
                <w:sz w:val="16"/>
                <w:szCs w:val="16"/>
              </w:rPr>
              <w:t>0</w:t>
            </w:r>
          </w:p>
        </w:tc>
        <w:tc>
          <w:tcPr>
            <w:tcW w:w="708" w:type="dxa"/>
          </w:tcPr>
          <w:p w:rsidR="00435855" w:rsidRPr="009F4534" w:rsidRDefault="00435855" w:rsidP="00435855">
            <w:pPr>
              <w:jc w:val="center"/>
              <w:rPr>
                <w:b/>
                <w:sz w:val="16"/>
                <w:szCs w:val="16"/>
              </w:rPr>
            </w:pPr>
            <w:r>
              <w:rPr>
                <w:b/>
                <w:sz w:val="16"/>
                <w:szCs w:val="16"/>
              </w:rPr>
              <w:t>0</w:t>
            </w:r>
          </w:p>
        </w:tc>
        <w:tc>
          <w:tcPr>
            <w:tcW w:w="993" w:type="dxa"/>
          </w:tcPr>
          <w:p w:rsidR="00435855" w:rsidRPr="009F4534" w:rsidRDefault="00435855" w:rsidP="00435855">
            <w:pPr>
              <w:jc w:val="center"/>
              <w:rPr>
                <w:b/>
                <w:sz w:val="16"/>
                <w:szCs w:val="16"/>
              </w:rPr>
            </w:pPr>
            <w:r>
              <w:rPr>
                <w:b/>
                <w:sz w:val="16"/>
                <w:szCs w:val="16"/>
              </w:rPr>
              <w:t>0</w:t>
            </w:r>
          </w:p>
        </w:tc>
        <w:tc>
          <w:tcPr>
            <w:tcW w:w="1417" w:type="dxa"/>
          </w:tcPr>
          <w:p w:rsidR="00435855" w:rsidRPr="009F4534" w:rsidRDefault="00435855" w:rsidP="00435855">
            <w:pPr>
              <w:jc w:val="center"/>
              <w:rPr>
                <w:b/>
                <w:sz w:val="16"/>
                <w:szCs w:val="16"/>
              </w:rPr>
            </w:pPr>
            <w:r>
              <w:rPr>
                <w:b/>
                <w:sz w:val="16"/>
                <w:szCs w:val="16"/>
              </w:rPr>
              <w:t>0</w:t>
            </w:r>
          </w:p>
        </w:tc>
        <w:tc>
          <w:tcPr>
            <w:tcW w:w="945" w:type="dxa"/>
          </w:tcPr>
          <w:p w:rsidR="00435855" w:rsidRDefault="00435855" w:rsidP="00435855">
            <w:pPr>
              <w:jc w:val="center"/>
              <w:rPr>
                <w:b/>
                <w:sz w:val="16"/>
                <w:szCs w:val="16"/>
              </w:rPr>
            </w:pPr>
            <w:r>
              <w:rPr>
                <w:b/>
                <w:sz w:val="16"/>
                <w:szCs w:val="16"/>
              </w:rPr>
              <w:t>94,9</w:t>
            </w:r>
          </w:p>
        </w:tc>
        <w:tc>
          <w:tcPr>
            <w:tcW w:w="709" w:type="dxa"/>
          </w:tcPr>
          <w:p w:rsidR="00435855" w:rsidRDefault="00435855" w:rsidP="00435855">
            <w:pPr>
              <w:jc w:val="center"/>
              <w:rPr>
                <w:b/>
                <w:sz w:val="16"/>
                <w:szCs w:val="16"/>
              </w:rPr>
            </w:pPr>
            <w:r>
              <w:rPr>
                <w:b/>
                <w:sz w:val="16"/>
                <w:szCs w:val="16"/>
              </w:rPr>
              <w:t>94,9</w:t>
            </w:r>
          </w:p>
        </w:tc>
        <w:tc>
          <w:tcPr>
            <w:tcW w:w="992" w:type="dxa"/>
            <w:textDirection w:val="btLr"/>
          </w:tcPr>
          <w:p w:rsidR="00435855" w:rsidRDefault="009B1BDE" w:rsidP="004C7239">
            <w:pPr>
              <w:ind w:left="113" w:right="113"/>
              <w:rPr>
                <w:sz w:val="16"/>
                <w:szCs w:val="16"/>
              </w:rPr>
            </w:pPr>
            <w:r>
              <w:rPr>
                <w:sz w:val="16"/>
                <w:szCs w:val="16"/>
              </w:rPr>
              <w:t>1 198 560,00</w:t>
            </w:r>
          </w:p>
        </w:tc>
        <w:tc>
          <w:tcPr>
            <w:tcW w:w="992" w:type="dxa"/>
          </w:tcPr>
          <w:p w:rsidR="00435855" w:rsidRPr="009F4534" w:rsidRDefault="00435855" w:rsidP="00435855">
            <w:pPr>
              <w:jc w:val="center"/>
              <w:rPr>
                <w:b/>
                <w:sz w:val="16"/>
                <w:szCs w:val="16"/>
              </w:rPr>
            </w:pPr>
            <w:r>
              <w:rPr>
                <w:b/>
                <w:sz w:val="16"/>
                <w:szCs w:val="16"/>
              </w:rPr>
              <w:t>0</w:t>
            </w:r>
          </w:p>
        </w:tc>
        <w:tc>
          <w:tcPr>
            <w:tcW w:w="851" w:type="dxa"/>
          </w:tcPr>
          <w:p w:rsidR="00435855" w:rsidRPr="009F4534" w:rsidRDefault="00435855" w:rsidP="00435855">
            <w:pPr>
              <w:jc w:val="center"/>
              <w:rPr>
                <w:b/>
                <w:sz w:val="16"/>
                <w:szCs w:val="16"/>
              </w:rPr>
            </w:pPr>
            <w:r>
              <w:rPr>
                <w:b/>
                <w:sz w:val="16"/>
                <w:szCs w:val="16"/>
              </w:rPr>
              <w:t>0</w:t>
            </w:r>
          </w:p>
        </w:tc>
        <w:tc>
          <w:tcPr>
            <w:tcW w:w="992" w:type="dxa"/>
          </w:tcPr>
          <w:p w:rsidR="00435855" w:rsidRPr="009F4534" w:rsidRDefault="00435855" w:rsidP="004C7239">
            <w:pPr>
              <w:jc w:val="center"/>
              <w:rPr>
                <w:b/>
                <w:sz w:val="16"/>
                <w:szCs w:val="16"/>
              </w:rPr>
            </w:pPr>
          </w:p>
        </w:tc>
        <w:tc>
          <w:tcPr>
            <w:tcW w:w="850" w:type="dxa"/>
          </w:tcPr>
          <w:p w:rsidR="00435855" w:rsidRPr="009F4534" w:rsidRDefault="00435855" w:rsidP="004C7239">
            <w:pPr>
              <w:jc w:val="center"/>
              <w:rPr>
                <w:b/>
                <w:sz w:val="16"/>
                <w:szCs w:val="16"/>
              </w:rPr>
            </w:pPr>
          </w:p>
        </w:tc>
        <w:tc>
          <w:tcPr>
            <w:tcW w:w="709" w:type="dxa"/>
          </w:tcPr>
          <w:p w:rsidR="00435855" w:rsidRPr="009F4534" w:rsidRDefault="00435855" w:rsidP="004C7239">
            <w:pPr>
              <w:jc w:val="center"/>
              <w:rPr>
                <w:b/>
                <w:sz w:val="16"/>
                <w:szCs w:val="16"/>
              </w:rPr>
            </w:pPr>
          </w:p>
        </w:tc>
        <w:tc>
          <w:tcPr>
            <w:tcW w:w="567" w:type="dxa"/>
          </w:tcPr>
          <w:p w:rsidR="00435855" w:rsidRPr="009F4534" w:rsidRDefault="00435855" w:rsidP="004C7239">
            <w:pPr>
              <w:jc w:val="center"/>
              <w:rPr>
                <w:b/>
                <w:sz w:val="16"/>
                <w:szCs w:val="16"/>
              </w:rPr>
            </w:pPr>
          </w:p>
        </w:tc>
        <w:tc>
          <w:tcPr>
            <w:tcW w:w="709" w:type="dxa"/>
          </w:tcPr>
          <w:p w:rsidR="00435855" w:rsidRDefault="00435855" w:rsidP="00435855">
            <w:pPr>
              <w:jc w:val="center"/>
              <w:rPr>
                <w:b/>
                <w:sz w:val="16"/>
                <w:szCs w:val="16"/>
              </w:rPr>
            </w:pPr>
            <w:r>
              <w:rPr>
                <w:b/>
                <w:sz w:val="16"/>
                <w:szCs w:val="16"/>
              </w:rPr>
              <w:t>94,9</w:t>
            </w:r>
          </w:p>
        </w:tc>
        <w:tc>
          <w:tcPr>
            <w:tcW w:w="567" w:type="dxa"/>
            <w:textDirection w:val="btLr"/>
          </w:tcPr>
          <w:p w:rsidR="00435855" w:rsidRDefault="009B1BDE" w:rsidP="00435855">
            <w:pPr>
              <w:ind w:left="113" w:right="113"/>
              <w:rPr>
                <w:sz w:val="16"/>
                <w:szCs w:val="16"/>
              </w:rPr>
            </w:pPr>
            <w:r>
              <w:rPr>
                <w:sz w:val="16"/>
                <w:szCs w:val="16"/>
              </w:rPr>
              <w:t>1 198 560,00</w:t>
            </w:r>
          </w:p>
        </w:tc>
      </w:tr>
      <w:tr w:rsidR="00435855" w:rsidTr="00A93AC8">
        <w:trPr>
          <w:cantSplit/>
          <w:trHeight w:val="1134"/>
        </w:trPr>
        <w:tc>
          <w:tcPr>
            <w:tcW w:w="454" w:type="dxa"/>
          </w:tcPr>
          <w:p w:rsidR="00435855" w:rsidRDefault="00435855" w:rsidP="004C7239">
            <w:pPr>
              <w:jc w:val="center"/>
              <w:rPr>
                <w:b/>
                <w:sz w:val="16"/>
                <w:szCs w:val="16"/>
              </w:rPr>
            </w:pPr>
          </w:p>
        </w:tc>
        <w:tc>
          <w:tcPr>
            <w:tcW w:w="1540" w:type="dxa"/>
          </w:tcPr>
          <w:p w:rsidR="00435855" w:rsidRDefault="00435855" w:rsidP="004C7239">
            <w:pPr>
              <w:jc w:val="center"/>
              <w:rPr>
                <w:b/>
                <w:sz w:val="16"/>
                <w:szCs w:val="16"/>
              </w:rPr>
            </w:pPr>
            <w:r>
              <w:rPr>
                <w:b/>
                <w:sz w:val="16"/>
                <w:szCs w:val="16"/>
              </w:rPr>
              <w:t>Всего по этапу 2022 года</w:t>
            </w:r>
          </w:p>
        </w:tc>
        <w:tc>
          <w:tcPr>
            <w:tcW w:w="706" w:type="dxa"/>
          </w:tcPr>
          <w:p w:rsidR="00435855" w:rsidRDefault="00A93AC8" w:rsidP="004C7239">
            <w:pPr>
              <w:jc w:val="center"/>
              <w:rPr>
                <w:b/>
                <w:sz w:val="16"/>
                <w:szCs w:val="16"/>
              </w:rPr>
            </w:pPr>
            <w:r>
              <w:rPr>
                <w:b/>
                <w:sz w:val="16"/>
                <w:szCs w:val="16"/>
              </w:rPr>
              <w:t>0</w:t>
            </w:r>
            <w:r w:rsidR="00435855">
              <w:rPr>
                <w:b/>
                <w:sz w:val="16"/>
                <w:szCs w:val="16"/>
              </w:rPr>
              <w:t>1</w:t>
            </w:r>
          </w:p>
        </w:tc>
        <w:tc>
          <w:tcPr>
            <w:tcW w:w="864" w:type="dxa"/>
          </w:tcPr>
          <w:p w:rsidR="00435855" w:rsidRPr="009F4534" w:rsidRDefault="00435855" w:rsidP="00435855">
            <w:pPr>
              <w:jc w:val="center"/>
              <w:rPr>
                <w:b/>
                <w:sz w:val="16"/>
                <w:szCs w:val="16"/>
              </w:rPr>
            </w:pPr>
            <w:r>
              <w:rPr>
                <w:b/>
                <w:sz w:val="16"/>
                <w:szCs w:val="16"/>
              </w:rPr>
              <w:t>0</w:t>
            </w:r>
          </w:p>
        </w:tc>
        <w:tc>
          <w:tcPr>
            <w:tcW w:w="993" w:type="dxa"/>
          </w:tcPr>
          <w:p w:rsidR="00435855" w:rsidRPr="009F4534" w:rsidRDefault="00435855" w:rsidP="00435855">
            <w:pPr>
              <w:jc w:val="center"/>
              <w:rPr>
                <w:b/>
                <w:sz w:val="16"/>
                <w:szCs w:val="16"/>
              </w:rPr>
            </w:pPr>
            <w:r>
              <w:rPr>
                <w:b/>
                <w:sz w:val="16"/>
                <w:szCs w:val="16"/>
              </w:rPr>
              <w:t>0</w:t>
            </w:r>
          </w:p>
        </w:tc>
        <w:tc>
          <w:tcPr>
            <w:tcW w:w="708" w:type="dxa"/>
          </w:tcPr>
          <w:p w:rsidR="00435855" w:rsidRPr="009F4534" w:rsidRDefault="00435855" w:rsidP="00435855">
            <w:pPr>
              <w:jc w:val="center"/>
              <w:rPr>
                <w:b/>
                <w:sz w:val="16"/>
                <w:szCs w:val="16"/>
              </w:rPr>
            </w:pPr>
            <w:r>
              <w:rPr>
                <w:b/>
                <w:sz w:val="16"/>
                <w:szCs w:val="16"/>
              </w:rPr>
              <w:t>0</w:t>
            </w:r>
          </w:p>
        </w:tc>
        <w:tc>
          <w:tcPr>
            <w:tcW w:w="993" w:type="dxa"/>
          </w:tcPr>
          <w:p w:rsidR="00435855" w:rsidRPr="009F4534" w:rsidRDefault="00435855" w:rsidP="00435855">
            <w:pPr>
              <w:jc w:val="center"/>
              <w:rPr>
                <w:b/>
                <w:sz w:val="16"/>
                <w:szCs w:val="16"/>
              </w:rPr>
            </w:pPr>
            <w:r>
              <w:rPr>
                <w:b/>
                <w:sz w:val="16"/>
                <w:szCs w:val="16"/>
              </w:rPr>
              <w:t>0</w:t>
            </w:r>
          </w:p>
        </w:tc>
        <w:tc>
          <w:tcPr>
            <w:tcW w:w="1417" w:type="dxa"/>
          </w:tcPr>
          <w:p w:rsidR="00435855" w:rsidRPr="009F4534" w:rsidRDefault="00435855" w:rsidP="00435855">
            <w:pPr>
              <w:jc w:val="center"/>
              <w:rPr>
                <w:b/>
                <w:sz w:val="16"/>
                <w:szCs w:val="16"/>
              </w:rPr>
            </w:pPr>
            <w:r>
              <w:rPr>
                <w:b/>
                <w:sz w:val="16"/>
                <w:szCs w:val="16"/>
              </w:rPr>
              <w:t>0</w:t>
            </w:r>
          </w:p>
        </w:tc>
        <w:tc>
          <w:tcPr>
            <w:tcW w:w="945" w:type="dxa"/>
          </w:tcPr>
          <w:p w:rsidR="00435855" w:rsidRDefault="00A93AC8" w:rsidP="00435855">
            <w:pPr>
              <w:jc w:val="center"/>
              <w:rPr>
                <w:b/>
                <w:sz w:val="16"/>
                <w:szCs w:val="16"/>
              </w:rPr>
            </w:pPr>
            <w:r>
              <w:rPr>
                <w:b/>
                <w:sz w:val="16"/>
                <w:szCs w:val="16"/>
              </w:rPr>
              <w:t>0</w:t>
            </w:r>
          </w:p>
        </w:tc>
        <w:tc>
          <w:tcPr>
            <w:tcW w:w="709" w:type="dxa"/>
          </w:tcPr>
          <w:p w:rsidR="00435855" w:rsidRDefault="00A93AC8" w:rsidP="00435855">
            <w:pPr>
              <w:jc w:val="center"/>
              <w:rPr>
                <w:b/>
                <w:sz w:val="16"/>
                <w:szCs w:val="16"/>
              </w:rPr>
            </w:pPr>
            <w:r>
              <w:rPr>
                <w:b/>
                <w:sz w:val="16"/>
                <w:szCs w:val="16"/>
              </w:rPr>
              <w:t>0</w:t>
            </w:r>
          </w:p>
        </w:tc>
        <w:tc>
          <w:tcPr>
            <w:tcW w:w="992" w:type="dxa"/>
            <w:textDirection w:val="btLr"/>
          </w:tcPr>
          <w:p w:rsidR="00435855" w:rsidRDefault="00A93AC8" w:rsidP="004C7239">
            <w:pPr>
              <w:ind w:left="113" w:right="113"/>
              <w:rPr>
                <w:sz w:val="16"/>
                <w:szCs w:val="16"/>
              </w:rPr>
            </w:pPr>
            <w:r>
              <w:rPr>
                <w:sz w:val="16"/>
                <w:szCs w:val="16"/>
              </w:rPr>
              <w:t>0</w:t>
            </w:r>
          </w:p>
        </w:tc>
        <w:tc>
          <w:tcPr>
            <w:tcW w:w="992" w:type="dxa"/>
          </w:tcPr>
          <w:p w:rsidR="00435855" w:rsidRPr="009F4534" w:rsidRDefault="00435855" w:rsidP="00435855">
            <w:pPr>
              <w:jc w:val="center"/>
              <w:rPr>
                <w:b/>
                <w:sz w:val="16"/>
                <w:szCs w:val="16"/>
              </w:rPr>
            </w:pPr>
            <w:r>
              <w:rPr>
                <w:b/>
                <w:sz w:val="16"/>
                <w:szCs w:val="16"/>
              </w:rPr>
              <w:t>0</w:t>
            </w:r>
          </w:p>
        </w:tc>
        <w:tc>
          <w:tcPr>
            <w:tcW w:w="851" w:type="dxa"/>
          </w:tcPr>
          <w:p w:rsidR="00435855" w:rsidRPr="009F4534" w:rsidRDefault="00435855" w:rsidP="00435855">
            <w:pPr>
              <w:jc w:val="center"/>
              <w:rPr>
                <w:b/>
                <w:sz w:val="16"/>
                <w:szCs w:val="16"/>
              </w:rPr>
            </w:pPr>
            <w:r>
              <w:rPr>
                <w:b/>
                <w:sz w:val="16"/>
                <w:szCs w:val="16"/>
              </w:rPr>
              <w:t>0</w:t>
            </w:r>
          </w:p>
        </w:tc>
        <w:tc>
          <w:tcPr>
            <w:tcW w:w="992" w:type="dxa"/>
          </w:tcPr>
          <w:p w:rsidR="00435855" w:rsidRPr="009F4534" w:rsidRDefault="00435855" w:rsidP="004C7239">
            <w:pPr>
              <w:jc w:val="center"/>
              <w:rPr>
                <w:b/>
                <w:sz w:val="16"/>
                <w:szCs w:val="16"/>
              </w:rPr>
            </w:pPr>
          </w:p>
        </w:tc>
        <w:tc>
          <w:tcPr>
            <w:tcW w:w="850" w:type="dxa"/>
          </w:tcPr>
          <w:p w:rsidR="00435855" w:rsidRPr="009F4534" w:rsidRDefault="00435855" w:rsidP="004C7239">
            <w:pPr>
              <w:jc w:val="center"/>
              <w:rPr>
                <w:b/>
                <w:sz w:val="16"/>
                <w:szCs w:val="16"/>
              </w:rPr>
            </w:pPr>
          </w:p>
        </w:tc>
        <w:tc>
          <w:tcPr>
            <w:tcW w:w="709" w:type="dxa"/>
          </w:tcPr>
          <w:p w:rsidR="00435855" w:rsidRPr="009F4534" w:rsidRDefault="00435855" w:rsidP="004C7239">
            <w:pPr>
              <w:jc w:val="center"/>
              <w:rPr>
                <w:b/>
                <w:sz w:val="16"/>
                <w:szCs w:val="16"/>
              </w:rPr>
            </w:pPr>
          </w:p>
        </w:tc>
        <w:tc>
          <w:tcPr>
            <w:tcW w:w="567" w:type="dxa"/>
          </w:tcPr>
          <w:p w:rsidR="00435855" w:rsidRPr="009F4534" w:rsidRDefault="00435855" w:rsidP="004C7239">
            <w:pPr>
              <w:jc w:val="center"/>
              <w:rPr>
                <w:b/>
                <w:sz w:val="16"/>
                <w:szCs w:val="16"/>
              </w:rPr>
            </w:pPr>
          </w:p>
        </w:tc>
        <w:tc>
          <w:tcPr>
            <w:tcW w:w="709" w:type="dxa"/>
          </w:tcPr>
          <w:p w:rsidR="00435855" w:rsidRDefault="00A93AC8" w:rsidP="00435855">
            <w:pPr>
              <w:jc w:val="center"/>
              <w:rPr>
                <w:b/>
                <w:sz w:val="16"/>
                <w:szCs w:val="16"/>
              </w:rPr>
            </w:pPr>
            <w:r>
              <w:rPr>
                <w:b/>
                <w:sz w:val="16"/>
                <w:szCs w:val="16"/>
              </w:rPr>
              <w:t>0</w:t>
            </w:r>
          </w:p>
        </w:tc>
        <w:tc>
          <w:tcPr>
            <w:tcW w:w="567" w:type="dxa"/>
            <w:textDirection w:val="btLr"/>
          </w:tcPr>
          <w:p w:rsidR="00435855" w:rsidRDefault="00A93AC8" w:rsidP="00435855">
            <w:pPr>
              <w:ind w:left="113" w:right="113"/>
              <w:rPr>
                <w:sz w:val="16"/>
                <w:szCs w:val="16"/>
              </w:rPr>
            </w:pPr>
            <w:r>
              <w:rPr>
                <w:sz w:val="16"/>
                <w:szCs w:val="16"/>
              </w:rPr>
              <w:t>0</w:t>
            </w:r>
          </w:p>
        </w:tc>
      </w:tr>
      <w:tr w:rsidR="00435855" w:rsidTr="00A93AC8">
        <w:trPr>
          <w:cantSplit/>
          <w:trHeight w:val="1134"/>
        </w:trPr>
        <w:tc>
          <w:tcPr>
            <w:tcW w:w="454" w:type="dxa"/>
          </w:tcPr>
          <w:p w:rsidR="00435855" w:rsidRDefault="00435855" w:rsidP="004C7239">
            <w:pPr>
              <w:jc w:val="center"/>
              <w:rPr>
                <w:b/>
                <w:sz w:val="16"/>
                <w:szCs w:val="16"/>
              </w:rPr>
            </w:pPr>
          </w:p>
        </w:tc>
        <w:tc>
          <w:tcPr>
            <w:tcW w:w="1540" w:type="dxa"/>
          </w:tcPr>
          <w:p w:rsidR="00435855" w:rsidRDefault="00435855" w:rsidP="004C7239">
            <w:pPr>
              <w:jc w:val="center"/>
              <w:rPr>
                <w:b/>
                <w:sz w:val="16"/>
                <w:szCs w:val="16"/>
              </w:rPr>
            </w:pPr>
            <w:r>
              <w:rPr>
                <w:b/>
                <w:sz w:val="16"/>
                <w:szCs w:val="16"/>
              </w:rPr>
              <w:t>Всего по этапу 2023 года</w:t>
            </w:r>
          </w:p>
        </w:tc>
        <w:tc>
          <w:tcPr>
            <w:tcW w:w="706" w:type="dxa"/>
          </w:tcPr>
          <w:p w:rsidR="00435855" w:rsidRDefault="00A93AC8" w:rsidP="004C7239">
            <w:pPr>
              <w:jc w:val="center"/>
              <w:rPr>
                <w:b/>
                <w:sz w:val="16"/>
                <w:szCs w:val="16"/>
              </w:rPr>
            </w:pPr>
            <w:r>
              <w:rPr>
                <w:b/>
                <w:sz w:val="16"/>
                <w:szCs w:val="16"/>
              </w:rPr>
              <w:t>0</w:t>
            </w:r>
          </w:p>
        </w:tc>
        <w:tc>
          <w:tcPr>
            <w:tcW w:w="864" w:type="dxa"/>
          </w:tcPr>
          <w:p w:rsidR="00435855" w:rsidRPr="009F4534" w:rsidRDefault="00435855" w:rsidP="00435855">
            <w:pPr>
              <w:jc w:val="center"/>
              <w:rPr>
                <w:b/>
                <w:sz w:val="16"/>
                <w:szCs w:val="16"/>
              </w:rPr>
            </w:pPr>
            <w:r>
              <w:rPr>
                <w:b/>
                <w:sz w:val="16"/>
                <w:szCs w:val="16"/>
              </w:rPr>
              <w:t>0</w:t>
            </w:r>
          </w:p>
        </w:tc>
        <w:tc>
          <w:tcPr>
            <w:tcW w:w="993" w:type="dxa"/>
          </w:tcPr>
          <w:p w:rsidR="00435855" w:rsidRPr="009F4534" w:rsidRDefault="00435855" w:rsidP="00435855">
            <w:pPr>
              <w:jc w:val="center"/>
              <w:rPr>
                <w:b/>
                <w:sz w:val="16"/>
                <w:szCs w:val="16"/>
              </w:rPr>
            </w:pPr>
            <w:r>
              <w:rPr>
                <w:b/>
                <w:sz w:val="16"/>
                <w:szCs w:val="16"/>
              </w:rPr>
              <w:t>0</w:t>
            </w:r>
          </w:p>
        </w:tc>
        <w:tc>
          <w:tcPr>
            <w:tcW w:w="708" w:type="dxa"/>
          </w:tcPr>
          <w:p w:rsidR="00435855" w:rsidRPr="009F4534" w:rsidRDefault="00435855" w:rsidP="00435855">
            <w:pPr>
              <w:jc w:val="center"/>
              <w:rPr>
                <w:b/>
                <w:sz w:val="16"/>
                <w:szCs w:val="16"/>
              </w:rPr>
            </w:pPr>
            <w:r>
              <w:rPr>
                <w:b/>
                <w:sz w:val="16"/>
                <w:szCs w:val="16"/>
              </w:rPr>
              <w:t>0</w:t>
            </w:r>
          </w:p>
        </w:tc>
        <w:tc>
          <w:tcPr>
            <w:tcW w:w="993" w:type="dxa"/>
          </w:tcPr>
          <w:p w:rsidR="00435855" w:rsidRPr="009F4534" w:rsidRDefault="00435855" w:rsidP="00435855">
            <w:pPr>
              <w:jc w:val="center"/>
              <w:rPr>
                <w:b/>
                <w:sz w:val="16"/>
                <w:szCs w:val="16"/>
              </w:rPr>
            </w:pPr>
            <w:r>
              <w:rPr>
                <w:b/>
                <w:sz w:val="16"/>
                <w:szCs w:val="16"/>
              </w:rPr>
              <w:t>0</w:t>
            </w:r>
          </w:p>
        </w:tc>
        <w:tc>
          <w:tcPr>
            <w:tcW w:w="1417" w:type="dxa"/>
          </w:tcPr>
          <w:p w:rsidR="00435855" w:rsidRPr="009F4534" w:rsidRDefault="00435855" w:rsidP="00435855">
            <w:pPr>
              <w:jc w:val="center"/>
              <w:rPr>
                <w:b/>
                <w:sz w:val="16"/>
                <w:szCs w:val="16"/>
              </w:rPr>
            </w:pPr>
            <w:r>
              <w:rPr>
                <w:b/>
                <w:sz w:val="16"/>
                <w:szCs w:val="16"/>
              </w:rPr>
              <w:t>0</w:t>
            </w:r>
          </w:p>
        </w:tc>
        <w:tc>
          <w:tcPr>
            <w:tcW w:w="945" w:type="dxa"/>
          </w:tcPr>
          <w:p w:rsidR="00435855" w:rsidRDefault="00A93AC8" w:rsidP="00435855">
            <w:pPr>
              <w:jc w:val="center"/>
              <w:rPr>
                <w:b/>
                <w:sz w:val="16"/>
                <w:szCs w:val="16"/>
              </w:rPr>
            </w:pPr>
            <w:r>
              <w:rPr>
                <w:b/>
                <w:sz w:val="16"/>
                <w:szCs w:val="16"/>
              </w:rPr>
              <w:t>0</w:t>
            </w:r>
          </w:p>
        </w:tc>
        <w:tc>
          <w:tcPr>
            <w:tcW w:w="709" w:type="dxa"/>
          </w:tcPr>
          <w:p w:rsidR="00435855" w:rsidRDefault="00A93AC8" w:rsidP="00435855">
            <w:pPr>
              <w:jc w:val="center"/>
              <w:rPr>
                <w:b/>
                <w:sz w:val="16"/>
                <w:szCs w:val="16"/>
              </w:rPr>
            </w:pPr>
            <w:r>
              <w:rPr>
                <w:b/>
                <w:sz w:val="16"/>
                <w:szCs w:val="16"/>
              </w:rPr>
              <w:t>0</w:t>
            </w:r>
          </w:p>
        </w:tc>
        <w:tc>
          <w:tcPr>
            <w:tcW w:w="992" w:type="dxa"/>
            <w:textDirection w:val="btLr"/>
          </w:tcPr>
          <w:p w:rsidR="00435855" w:rsidRDefault="00A93AC8" w:rsidP="004C7239">
            <w:pPr>
              <w:ind w:left="113" w:right="113"/>
              <w:rPr>
                <w:sz w:val="16"/>
                <w:szCs w:val="16"/>
              </w:rPr>
            </w:pPr>
            <w:r>
              <w:rPr>
                <w:sz w:val="16"/>
                <w:szCs w:val="16"/>
              </w:rPr>
              <w:t>0</w:t>
            </w:r>
          </w:p>
        </w:tc>
        <w:tc>
          <w:tcPr>
            <w:tcW w:w="992" w:type="dxa"/>
          </w:tcPr>
          <w:p w:rsidR="00435855" w:rsidRPr="009F4534" w:rsidRDefault="00435855" w:rsidP="00435855">
            <w:pPr>
              <w:jc w:val="center"/>
              <w:rPr>
                <w:b/>
                <w:sz w:val="16"/>
                <w:szCs w:val="16"/>
              </w:rPr>
            </w:pPr>
            <w:r>
              <w:rPr>
                <w:b/>
                <w:sz w:val="16"/>
                <w:szCs w:val="16"/>
              </w:rPr>
              <w:t>0</w:t>
            </w:r>
          </w:p>
        </w:tc>
        <w:tc>
          <w:tcPr>
            <w:tcW w:w="851" w:type="dxa"/>
          </w:tcPr>
          <w:p w:rsidR="00435855" w:rsidRPr="009F4534" w:rsidRDefault="00435855" w:rsidP="00435855">
            <w:pPr>
              <w:jc w:val="center"/>
              <w:rPr>
                <w:b/>
                <w:sz w:val="16"/>
                <w:szCs w:val="16"/>
              </w:rPr>
            </w:pPr>
            <w:r>
              <w:rPr>
                <w:b/>
                <w:sz w:val="16"/>
                <w:szCs w:val="16"/>
              </w:rPr>
              <w:t>0</w:t>
            </w:r>
          </w:p>
        </w:tc>
        <w:tc>
          <w:tcPr>
            <w:tcW w:w="992" w:type="dxa"/>
          </w:tcPr>
          <w:p w:rsidR="00435855" w:rsidRPr="009F4534" w:rsidRDefault="00435855" w:rsidP="004C7239">
            <w:pPr>
              <w:jc w:val="center"/>
              <w:rPr>
                <w:b/>
                <w:sz w:val="16"/>
                <w:szCs w:val="16"/>
              </w:rPr>
            </w:pPr>
          </w:p>
        </w:tc>
        <w:tc>
          <w:tcPr>
            <w:tcW w:w="850" w:type="dxa"/>
          </w:tcPr>
          <w:p w:rsidR="00435855" w:rsidRPr="009F4534" w:rsidRDefault="00435855" w:rsidP="004C7239">
            <w:pPr>
              <w:jc w:val="center"/>
              <w:rPr>
                <w:b/>
                <w:sz w:val="16"/>
                <w:szCs w:val="16"/>
              </w:rPr>
            </w:pPr>
          </w:p>
        </w:tc>
        <w:tc>
          <w:tcPr>
            <w:tcW w:w="709" w:type="dxa"/>
          </w:tcPr>
          <w:p w:rsidR="00435855" w:rsidRPr="009F4534" w:rsidRDefault="00435855" w:rsidP="004C7239">
            <w:pPr>
              <w:jc w:val="center"/>
              <w:rPr>
                <w:b/>
                <w:sz w:val="16"/>
                <w:szCs w:val="16"/>
              </w:rPr>
            </w:pPr>
          </w:p>
        </w:tc>
        <w:tc>
          <w:tcPr>
            <w:tcW w:w="567" w:type="dxa"/>
          </w:tcPr>
          <w:p w:rsidR="00435855" w:rsidRPr="009F4534" w:rsidRDefault="00435855" w:rsidP="004C7239">
            <w:pPr>
              <w:jc w:val="center"/>
              <w:rPr>
                <w:b/>
                <w:sz w:val="16"/>
                <w:szCs w:val="16"/>
              </w:rPr>
            </w:pPr>
          </w:p>
        </w:tc>
        <w:tc>
          <w:tcPr>
            <w:tcW w:w="709" w:type="dxa"/>
          </w:tcPr>
          <w:p w:rsidR="00435855" w:rsidRDefault="00A93AC8" w:rsidP="00435855">
            <w:pPr>
              <w:jc w:val="center"/>
              <w:rPr>
                <w:b/>
                <w:sz w:val="16"/>
                <w:szCs w:val="16"/>
              </w:rPr>
            </w:pPr>
            <w:r>
              <w:rPr>
                <w:b/>
                <w:sz w:val="16"/>
                <w:szCs w:val="16"/>
              </w:rPr>
              <w:t>0</w:t>
            </w:r>
          </w:p>
        </w:tc>
        <w:tc>
          <w:tcPr>
            <w:tcW w:w="567" w:type="dxa"/>
            <w:textDirection w:val="btLr"/>
          </w:tcPr>
          <w:p w:rsidR="00435855" w:rsidRDefault="00435855" w:rsidP="00A93AC8">
            <w:pPr>
              <w:ind w:left="113" w:right="113"/>
              <w:rPr>
                <w:sz w:val="16"/>
                <w:szCs w:val="16"/>
              </w:rPr>
            </w:pPr>
            <w:r>
              <w:rPr>
                <w:sz w:val="16"/>
                <w:szCs w:val="16"/>
              </w:rPr>
              <w:t>7</w:t>
            </w:r>
            <w:r w:rsidR="00A93AC8">
              <w:rPr>
                <w:sz w:val="16"/>
                <w:szCs w:val="16"/>
              </w:rPr>
              <w:t>0</w:t>
            </w:r>
          </w:p>
        </w:tc>
      </w:tr>
      <w:tr w:rsidR="00435855" w:rsidTr="00A93AC8">
        <w:trPr>
          <w:cantSplit/>
          <w:trHeight w:val="1134"/>
        </w:trPr>
        <w:tc>
          <w:tcPr>
            <w:tcW w:w="454" w:type="dxa"/>
          </w:tcPr>
          <w:p w:rsidR="00435855" w:rsidRDefault="00435855" w:rsidP="004C7239">
            <w:pPr>
              <w:jc w:val="center"/>
              <w:rPr>
                <w:b/>
                <w:sz w:val="16"/>
                <w:szCs w:val="16"/>
              </w:rPr>
            </w:pPr>
          </w:p>
        </w:tc>
        <w:tc>
          <w:tcPr>
            <w:tcW w:w="1540" w:type="dxa"/>
          </w:tcPr>
          <w:p w:rsidR="00435855" w:rsidRDefault="00435855" w:rsidP="004C7239">
            <w:pPr>
              <w:jc w:val="center"/>
              <w:rPr>
                <w:b/>
                <w:sz w:val="16"/>
                <w:szCs w:val="16"/>
              </w:rPr>
            </w:pPr>
            <w:r>
              <w:rPr>
                <w:b/>
                <w:sz w:val="16"/>
                <w:szCs w:val="16"/>
              </w:rPr>
              <w:t>Всего по этапу 2024 года</w:t>
            </w:r>
          </w:p>
        </w:tc>
        <w:tc>
          <w:tcPr>
            <w:tcW w:w="706" w:type="dxa"/>
          </w:tcPr>
          <w:p w:rsidR="00435855" w:rsidRDefault="00A93AC8" w:rsidP="004C7239">
            <w:pPr>
              <w:jc w:val="center"/>
              <w:rPr>
                <w:b/>
                <w:sz w:val="16"/>
                <w:szCs w:val="16"/>
              </w:rPr>
            </w:pPr>
            <w:r>
              <w:rPr>
                <w:b/>
                <w:sz w:val="16"/>
                <w:szCs w:val="16"/>
              </w:rPr>
              <w:t>0</w:t>
            </w:r>
          </w:p>
        </w:tc>
        <w:tc>
          <w:tcPr>
            <w:tcW w:w="864" w:type="dxa"/>
          </w:tcPr>
          <w:p w:rsidR="00435855" w:rsidRPr="009F4534" w:rsidRDefault="00435855" w:rsidP="00435855">
            <w:pPr>
              <w:jc w:val="center"/>
              <w:rPr>
                <w:b/>
                <w:sz w:val="16"/>
                <w:szCs w:val="16"/>
              </w:rPr>
            </w:pPr>
            <w:r>
              <w:rPr>
                <w:b/>
                <w:sz w:val="16"/>
                <w:szCs w:val="16"/>
              </w:rPr>
              <w:t>0</w:t>
            </w:r>
          </w:p>
        </w:tc>
        <w:tc>
          <w:tcPr>
            <w:tcW w:w="993" w:type="dxa"/>
          </w:tcPr>
          <w:p w:rsidR="00435855" w:rsidRPr="009F4534" w:rsidRDefault="00435855" w:rsidP="00435855">
            <w:pPr>
              <w:jc w:val="center"/>
              <w:rPr>
                <w:b/>
                <w:sz w:val="16"/>
                <w:szCs w:val="16"/>
              </w:rPr>
            </w:pPr>
            <w:r>
              <w:rPr>
                <w:b/>
                <w:sz w:val="16"/>
                <w:szCs w:val="16"/>
              </w:rPr>
              <w:t>0</w:t>
            </w:r>
          </w:p>
        </w:tc>
        <w:tc>
          <w:tcPr>
            <w:tcW w:w="708" w:type="dxa"/>
          </w:tcPr>
          <w:p w:rsidR="00435855" w:rsidRPr="009F4534" w:rsidRDefault="00435855" w:rsidP="00435855">
            <w:pPr>
              <w:jc w:val="center"/>
              <w:rPr>
                <w:b/>
                <w:sz w:val="16"/>
                <w:szCs w:val="16"/>
              </w:rPr>
            </w:pPr>
            <w:r>
              <w:rPr>
                <w:b/>
                <w:sz w:val="16"/>
                <w:szCs w:val="16"/>
              </w:rPr>
              <w:t>0</w:t>
            </w:r>
          </w:p>
        </w:tc>
        <w:tc>
          <w:tcPr>
            <w:tcW w:w="993" w:type="dxa"/>
          </w:tcPr>
          <w:p w:rsidR="00435855" w:rsidRPr="009F4534" w:rsidRDefault="00435855" w:rsidP="00435855">
            <w:pPr>
              <w:jc w:val="center"/>
              <w:rPr>
                <w:b/>
                <w:sz w:val="16"/>
                <w:szCs w:val="16"/>
              </w:rPr>
            </w:pPr>
            <w:r>
              <w:rPr>
                <w:b/>
                <w:sz w:val="16"/>
                <w:szCs w:val="16"/>
              </w:rPr>
              <w:t>0</w:t>
            </w:r>
          </w:p>
        </w:tc>
        <w:tc>
          <w:tcPr>
            <w:tcW w:w="1417" w:type="dxa"/>
          </w:tcPr>
          <w:p w:rsidR="00435855" w:rsidRPr="009F4534" w:rsidRDefault="00435855" w:rsidP="00435855">
            <w:pPr>
              <w:jc w:val="center"/>
              <w:rPr>
                <w:b/>
                <w:sz w:val="16"/>
                <w:szCs w:val="16"/>
              </w:rPr>
            </w:pPr>
            <w:r>
              <w:rPr>
                <w:b/>
                <w:sz w:val="16"/>
                <w:szCs w:val="16"/>
              </w:rPr>
              <w:t>0</w:t>
            </w:r>
          </w:p>
        </w:tc>
        <w:tc>
          <w:tcPr>
            <w:tcW w:w="945" w:type="dxa"/>
          </w:tcPr>
          <w:p w:rsidR="00435855" w:rsidRDefault="00A93AC8" w:rsidP="00435855">
            <w:pPr>
              <w:jc w:val="center"/>
              <w:rPr>
                <w:b/>
                <w:sz w:val="16"/>
                <w:szCs w:val="16"/>
              </w:rPr>
            </w:pPr>
            <w:r>
              <w:rPr>
                <w:b/>
                <w:sz w:val="16"/>
                <w:szCs w:val="16"/>
              </w:rPr>
              <w:t>0</w:t>
            </w:r>
          </w:p>
        </w:tc>
        <w:tc>
          <w:tcPr>
            <w:tcW w:w="709" w:type="dxa"/>
          </w:tcPr>
          <w:p w:rsidR="00435855" w:rsidRDefault="00A93AC8" w:rsidP="00435855">
            <w:pPr>
              <w:jc w:val="center"/>
              <w:rPr>
                <w:b/>
                <w:sz w:val="16"/>
                <w:szCs w:val="16"/>
              </w:rPr>
            </w:pPr>
            <w:r>
              <w:rPr>
                <w:b/>
                <w:sz w:val="16"/>
                <w:szCs w:val="16"/>
              </w:rPr>
              <w:t>0</w:t>
            </w:r>
          </w:p>
        </w:tc>
        <w:tc>
          <w:tcPr>
            <w:tcW w:w="992" w:type="dxa"/>
            <w:textDirection w:val="btLr"/>
          </w:tcPr>
          <w:p w:rsidR="00435855" w:rsidRDefault="00A93AC8" w:rsidP="004C7239">
            <w:pPr>
              <w:ind w:left="113" w:right="113"/>
              <w:rPr>
                <w:sz w:val="16"/>
                <w:szCs w:val="16"/>
              </w:rPr>
            </w:pPr>
            <w:r>
              <w:rPr>
                <w:sz w:val="16"/>
                <w:szCs w:val="16"/>
              </w:rPr>
              <w:t>0</w:t>
            </w:r>
          </w:p>
        </w:tc>
        <w:tc>
          <w:tcPr>
            <w:tcW w:w="992" w:type="dxa"/>
          </w:tcPr>
          <w:p w:rsidR="00435855" w:rsidRPr="009F4534" w:rsidRDefault="00435855" w:rsidP="00435855">
            <w:pPr>
              <w:jc w:val="center"/>
              <w:rPr>
                <w:b/>
                <w:sz w:val="16"/>
                <w:szCs w:val="16"/>
              </w:rPr>
            </w:pPr>
            <w:r>
              <w:rPr>
                <w:b/>
                <w:sz w:val="16"/>
                <w:szCs w:val="16"/>
              </w:rPr>
              <w:t>0</w:t>
            </w:r>
          </w:p>
        </w:tc>
        <w:tc>
          <w:tcPr>
            <w:tcW w:w="851" w:type="dxa"/>
          </w:tcPr>
          <w:p w:rsidR="00435855" w:rsidRPr="009F4534" w:rsidRDefault="00435855" w:rsidP="00435855">
            <w:pPr>
              <w:jc w:val="center"/>
              <w:rPr>
                <w:b/>
                <w:sz w:val="16"/>
                <w:szCs w:val="16"/>
              </w:rPr>
            </w:pPr>
            <w:r>
              <w:rPr>
                <w:b/>
                <w:sz w:val="16"/>
                <w:szCs w:val="16"/>
              </w:rPr>
              <w:t>0</w:t>
            </w:r>
          </w:p>
        </w:tc>
        <w:tc>
          <w:tcPr>
            <w:tcW w:w="992" w:type="dxa"/>
          </w:tcPr>
          <w:p w:rsidR="00435855" w:rsidRPr="009F4534" w:rsidRDefault="00435855" w:rsidP="004C7239">
            <w:pPr>
              <w:jc w:val="center"/>
              <w:rPr>
                <w:b/>
                <w:sz w:val="16"/>
                <w:szCs w:val="16"/>
              </w:rPr>
            </w:pPr>
          </w:p>
        </w:tc>
        <w:tc>
          <w:tcPr>
            <w:tcW w:w="850" w:type="dxa"/>
          </w:tcPr>
          <w:p w:rsidR="00435855" w:rsidRPr="009F4534" w:rsidRDefault="00435855" w:rsidP="004C7239">
            <w:pPr>
              <w:jc w:val="center"/>
              <w:rPr>
                <w:b/>
                <w:sz w:val="16"/>
                <w:szCs w:val="16"/>
              </w:rPr>
            </w:pPr>
          </w:p>
        </w:tc>
        <w:tc>
          <w:tcPr>
            <w:tcW w:w="709" w:type="dxa"/>
          </w:tcPr>
          <w:p w:rsidR="00435855" w:rsidRPr="009F4534" w:rsidRDefault="00435855" w:rsidP="004C7239">
            <w:pPr>
              <w:jc w:val="center"/>
              <w:rPr>
                <w:b/>
                <w:sz w:val="16"/>
                <w:szCs w:val="16"/>
              </w:rPr>
            </w:pPr>
          </w:p>
        </w:tc>
        <w:tc>
          <w:tcPr>
            <w:tcW w:w="567" w:type="dxa"/>
          </w:tcPr>
          <w:p w:rsidR="00435855" w:rsidRPr="009F4534" w:rsidRDefault="00435855" w:rsidP="004C7239">
            <w:pPr>
              <w:jc w:val="center"/>
              <w:rPr>
                <w:b/>
                <w:sz w:val="16"/>
                <w:szCs w:val="16"/>
              </w:rPr>
            </w:pPr>
          </w:p>
        </w:tc>
        <w:tc>
          <w:tcPr>
            <w:tcW w:w="709" w:type="dxa"/>
          </w:tcPr>
          <w:p w:rsidR="00435855" w:rsidRDefault="00A93AC8" w:rsidP="00435855">
            <w:pPr>
              <w:jc w:val="center"/>
              <w:rPr>
                <w:b/>
                <w:sz w:val="16"/>
                <w:szCs w:val="16"/>
              </w:rPr>
            </w:pPr>
            <w:r>
              <w:rPr>
                <w:b/>
                <w:sz w:val="16"/>
                <w:szCs w:val="16"/>
              </w:rPr>
              <w:t>0</w:t>
            </w:r>
          </w:p>
        </w:tc>
        <w:tc>
          <w:tcPr>
            <w:tcW w:w="567" w:type="dxa"/>
            <w:textDirection w:val="btLr"/>
          </w:tcPr>
          <w:p w:rsidR="00435855" w:rsidRDefault="00A93AC8" w:rsidP="00435855">
            <w:pPr>
              <w:ind w:left="113" w:right="113"/>
              <w:rPr>
                <w:sz w:val="16"/>
                <w:szCs w:val="16"/>
              </w:rPr>
            </w:pPr>
            <w:r>
              <w:rPr>
                <w:sz w:val="16"/>
                <w:szCs w:val="16"/>
              </w:rPr>
              <w:t>0</w:t>
            </w:r>
          </w:p>
        </w:tc>
      </w:tr>
      <w:tr w:rsidR="00A93AC8" w:rsidTr="00A93AC8">
        <w:trPr>
          <w:cantSplit/>
          <w:trHeight w:val="1134"/>
        </w:trPr>
        <w:tc>
          <w:tcPr>
            <w:tcW w:w="454" w:type="dxa"/>
          </w:tcPr>
          <w:p w:rsidR="00A93AC8" w:rsidRDefault="00A93AC8" w:rsidP="005A0453">
            <w:pPr>
              <w:jc w:val="center"/>
              <w:rPr>
                <w:b/>
                <w:sz w:val="16"/>
                <w:szCs w:val="16"/>
              </w:rPr>
            </w:pPr>
          </w:p>
        </w:tc>
        <w:tc>
          <w:tcPr>
            <w:tcW w:w="1540" w:type="dxa"/>
          </w:tcPr>
          <w:p w:rsidR="00A93AC8" w:rsidRDefault="00A93AC8" w:rsidP="00A93AC8">
            <w:pPr>
              <w:jc w:val="center"/>
              <w:rPr>
                <w:b/>
                <w:sz w:val="16"/>
                <w:szCs w:val="16"/>
              </w:rPr>
            </w:pPr>
            <w:r>
              <w:rPr>
                <w:b/>
                <w:sz w:val="16"/>
                <w:szCs w:val="16"/>
              </w:rPr>
              <w:t>Всего по этапу 2025 года</w:t>
            </w:r>
          </w:p>
        </w:tc>
        <w:tc>
          <w:tcPr>
            <w:tcW w:w="706" w:type="dxa"/>
          </w:tcPr>
          <w:p w:rsidR="00A93AC8" w:rsidRDefault="00A93AC8" w:rsidP="005A0453">
            <w:pPr>
              <w:jc w:val="center"/>
              <w:rPr>
                <w:b/>
                <w:sz w:val="16"/>
                <w:szCs w:val="16"/>
              </w:rPr>
            </w:pPr>
            <w:r>
              <w:rPr>
                <w:b/>
                <w:sz w:val="16"/>
                <w:szCs w:val="16"/>
              </w:rPr>
              <w:t>0</w:t>
            </w:r>
          </w:p>
        </w:tc>
        <w:tc>
          <w:tcPr>
            <w:tcW w:w="864" w:type="dxa"/>
          </w:tcPr>
          <w:p w:rsidR="00A93AC8" w:rsidRPr="009F4534" w:rsidRDefault="00A93AC8" w:rsidP="005A0453">
            <w:pPr>
              <w:jc w:val="center"/>
              <w:rPr>
                <w:b/>
                <w:sz w:val="16"/>
                <w:szCs w:val="16"/>
              </w:rPr>
            </w:pPr>
            <w:r>
              <w:rPr>
                <w:b/>
                <w:sz w:val="16"/>
                <w:szCs w:val="16"/>
              </w:rPr>
              <w:t>0</w:t>
            </w:r>
          </w:p>
        </w:tc>
        <w:tc>
          <w:tcPr>
            <w:tcW w:w="993" w:type="dxa"/>
          </w:tcPr>
          <w:p w:rsidR="00A93AC8" w:rsidRPr="009F4534" w:rsidRDefault="00A93AC8" w:rsidP="005A0453">
            <w:pPr>
              <w:jc w:val="center"/>
              <w:rPr>
                <w:b/>
                <w:sz w:val="16"/>
                <w:szCs w:val="16"/>
              </w:rPr>
            </w:pPr>
            <w:r>
              <w:rPr>
                <w:b/>
                <w:sz w:val="16"/>
                <w:szCs w:val="16"/>
              </w:rPr>
              <w:t>0</w:t>
            </w:r>
          </w:p>
        </w:tc>
        <w:tc>
          <w:tcPr>
            <w:tcW w:w="708" w:type="dxa"/>
          </w:tcPr>
          <w:p w:rsidR="00A93AC8" w:rsidRPr="009F4534" w:rsidRDefault="00A93AC8" w:rsidP="005A0453">
            <w:pPr>
              <w:jc w:val="center"/>
              <w:rPr>
                <w:b/>
                <w:sz w:val="16"/>
                <w:szCs w:val="16"/>
              </w:rPr>
            </w:pPr>
            <w:r>
              <w:rPr>
                <w:b/>
                <w:sz w:val="16"/>
                <w:szCs w:val="16"/>
              </w:rPr>
              <w:t>0</w:t>
            </w:r>
          </w:p>
        </w:tc>
        <w:tc>
          <w:tcPr>
            <w:tcW w:w="993" w:type="dxa"/>
          </w:tcPr>
          <w:p w:rsidR="00A93AC8" w:rsidRPr="009F4534" w:rsidRDefault="00A93AC8" w:rsidP="005A0453">
            <w:pPr>
              <w:jc w:val="center"/>
              <w:rPr>
                <w:b/>
                <w:sz w:val="16"/>
                <w:szCs w:val="16"/>
              </w:rPr>
            </w:pPr>
            <w:r>
              <w:rPr>
                <w:b/>
                <w:sz w:val="16"/>
                <w:szCs w:val="16"/>
              </w:rPr>
              <w:t>0</w:t>
            </w:r>
          </w:p>
        </w:tc>
        <w:tc>
          <w:tcPr>
            <w:tcW w:w="1417" w:type="dxa"/>
          </w:tcPr>
          <w:p w:rsidR="00A93AC8" w:rsidRPr="009F4534" w:rsidRDefault="00A93AC8" w:rsidP="005A0453">
            <w:pPr>
              <w:jc w:val="center"/>
              <w:rPr>
                <w:b/>
                <w:sz w:val="16"/>
                <w:szCs w:val="16"/>
              </w:rPr>
            </w:pPr>
            <w:r>
              <w:rPr>
                <w:b/>
                <w:sz w:val="16"/>
                <w:szCs w:val="16"/>
              </w:rPr>
              <w:t>0</w:t>
            </w:r>
          </w:p>
        </w:tc>
        <w:tc>
          <w:tcPr>
            <w:tcW w:w="945" w:type="dxa"/>
          </w:tcPr>
          <w:p w:rsidR="00A93AC8" w:rsidRDefault="00A93AC8" w:rsidP="005A0453">
            <w:pPr>
              <w:jc w:val="center"/>
              <w:rPr>
                <w:b/>
                <w:sz w:val="16"/>
                <w:szCs w:val="16"/>
              </w:rPr>
            </w:pPr>
            <w:r>
              <w:rPr>
                <w:b/>
                <w:sz w:val="16"/>
                <w:szCs w:val="16"/>
              </w:rPr>
              <w:t>0</w:t>
            </w:r>
          </w:p>
        </w:tc>
        <w:tc>
          <w:tcPr>
            <w:tcW w:w="709" w:type="dxa"/>
          </w:tcPr>
          <w:p w:rsidR="00A93AC8" w:rsidRDefault="00A93AC8" w:rsidP="005A0453">
            <w:pPr>
              <w:jc w:val="center"/>
              <w:rPr>
                <w:b/>
                <w:sz w:val="16"/>
                <w:szCs w:val="16"/>
              </w:rPr>
            </w:pPr>
            <w:r>
              <w:rPr>
                <w:b/>
                <w:sz w:val="16"/>
                <w:szCs w:val="16"/>
              </w:rPr>
              <w:t>0</w:t>
            </w:r>
          </w:p>
        </w:tc>
        <w:tc>
          <w:tcPr>
            <w:tcW w:w="992" w:type="dxa"/>
            <w:textDirection w:val="btLr"/>
          </w:tcPr>
          <w:p w:rsidR="00A93AC8" w:rsidRDefault="00A93AC8" w:rsidP="005A0453">
            <w:pPr>
              <w:ind w:left="113" w:right="113"/>
              <w:rPr>
                <w:sz w:val="16"/>
                <w:szCs w:val="16"/>
              </w:rPr>
            </w:pPr>
            <w:r>
              <w:rPr>
                <w:sz w:val="16"/>
                <w:szCs w:val="16"/>
              </w:rPr>
              <w:t>0</w:t>
            </w:r>
          </w:p>
        </w:tc>
        <w:tc>
          <w:tcPr>
            <w:tcW w:w="992" w:type="dxa"/>
          </w:tcPr>
          <w:p w:rsidR="00A93AC8" w:rsidRPr="009F4534" w:rsidRDefault="00A93AC8" w:rsidP="005A0453">
            <w:pPr>
              <w:jc w:val="center"/>
              <w:rPr>
                <w:b/>
                <w:sz w:val="16"/>
                <w:szCs w:val="16"/>
              </w:rPr>
            </w:pPr>
            <w:r>
              <w:rPr>
                <w:b/>
                <w:sz w:val="16"/>
                <w:szCs w:val="16"/>
              </w:rPr>
              <w:t>0</w:t>
            </w:r>
          </w:p>
        </w:tc>
        <w:tc>
          <w:tcPr>
            <w:tcW w:w="851" w:type="dxa"/>
          </w:tcPr>
          <w:p w:rsidR="00A93AC8" w:rsidRPr="009F4534" w:rsidRDefault="00A93AC8" w:rsidP="005A0453">
            <w:pPr>
              <w:jc w:val="center"/>
              <w:rPr>
                <w:b/>
                <w:sz w:val="16"/>
                <w:szCs w:val="16"/>
              </w:rPr>
            </w:pPr>
            <w:r>
              <w:rPr>
                <w:b/>
                <w:sz w:val="16"/>
                <w:szCs w:val="16"/>
              </w:rPr>
              <w:t>0</w:t>
            </w:r>
          </w:p>
        </w:tc>
        <w:tc>
          <w:tcPr>
            <w:tcW w:w="992" w:type="dxa"/>
          </w:tcPr>
          <w:p w:rsidR="00A93AC8" w:rsidRPr="009F4534" w:rsidRDefault="00A93AC8" w:rsidP="005A0453">
            <w:pPr>
              <w:jc w:val="center"/>
              <w:rPr>
                <w:b/>
                <w:sz w:val="16"/>
                <w:szCs w:val="16"/>
              </w:rPr>
            </w:pPr>
          </w:p>
        </w:tc>
        <w:tc>
          <w:tcPr>
            <w:tcW w:w="850" w:type="dxa"/>
          </w:tcPr>
          <w:p w:rsidR="00A93AC8" w:rsidRPr="009F4534" w:rsidRDefault="00A93AC8" w:rsidP="005A0453">
            <w:pPr>
              <w:jc w:val="center"/>
              <w:rPr>
                <w:b/>
                <w:sz w:val="16"/>
                <w:szCs w:val="16"/>
              </w:rPr>
            </w:pPr>
          </w:p>
        </w:tc>
        <w:tc>
          <w:tcPr>
            <w:tcW w:w="709" w:type="dxa"/>
          </w:tcPr>
          <w:p w:rsidR="00A93AC8" w:rsidRPr="009F4534" w:rsidRDefault="00A93AC8" w:rsidP="005A0453">
            <w:pPr>
              <w:jc w:val="center"/>
              <w:rPr>
                <w:b/>
                <w:sz w:val="16"/>
                <w:szCs w:val="16"/>
              </w:rPr>
            </w:pPr>
          </w:p>
        </w:tc>
        <w:tc>
          <w:tcPr>
            <w:tcW w:w="567" w:type="dxa"/>
          </w:tcPr>
          <w:p w:rsidR="00A93AC8" w:rsidRPr="009F4534" w:rsidRDefault="00A93AC8" w:rsidP="005A0453">
            <w:pPr>
              <w:jc w:val="center"/>
              <w:rPr>
                <w:b/>
                <w:sz w:val="16"/>
                <w:szCs w:val="16"/>
              </w:rPr>
            </w:pPr>
          </w:p>
        </w:tc>
        <w:tc>
          <w:tcPr>
            <w:tcW w:w="709" w:type="dxa"/>
          </w:tcPr>
          <w:p w:rsidR="00A93AC8" w:rsidRDefault="00A93AC8" w:rsidP="005A0453">
            <w:pPr>
              <w:jc w:val="center"/>
              <w:rPr>
                <w:b/>
                <w:sz w:val="16"/>
                <w:szCs w:val="16"/>
              </w:rPr>
            </w:pPr>
            <w:r>
              <w:rPr>
                <w:b/>
                <w:sz w:val="16"/>
                <w:szCs w:val="16"/>
              </w:rPr>
              <w:t>0</w:t>
            </w:r>
          </w:p>
        </w:tc>
        <w:tc>
          <w:tcPr>
            <w:tcW w:w="567" w:type="dxa"/>
            <w:textDirection w:val="btLr"/>
          </w:tcPr>
          <w:p w:rsidR="00A93AC8" w:rsidRDefault="00A93AC8" w:rsidP="005A0453">
            <w:pPr>
              <w:ind w:left="113" w:right="113"/>
              <w:rPr>
                <w:sz w:val="16"/>
                <w:szCs w:val="16"/>
              </w:rPr>
            </w:pPr>
            <w:r>
              <w:rPr>
                <w:sz w:val="16"/>
                <w:szCs w:val="16"/>
              </w:rPr>
              <w:t>0</w:t>
            </w:r>
          </w:p>
        </w:tc>
      </w:tr>
    </w:tbl>
    <w:p w:rsidR="004C7239" w:rsidRPr="00B5357C" w:rsidRDefault="004C7239" w:rsidP="004C7239">
      <w:pPr>
        <w:jc w:val="center"/>
        <w:rPr>
          <w:b/>
          <w:sz w:val="28"/>
          <w:szCs w:val="28"/>
        </w:rPr>
      </w:pPr>
    </w:p>
    <w:p w:rsidR="004C7239" w:rsidRDefault="004C7239" w:rsidP="004C7239">
      <w:pPr>
        <w:rPr>
          <w:sz w:val="16"/>
          <w:szCs w:val="16"/>
        </w:rPr>
      </w:pPr>
    </w:p>
    <w:p w:rsidR="004C7239" w:rsidRDefault="004C7239" w:rsidP="004C7239">
      <w:pPr>
        <w:jc w:val="right"/>
        <w:rPr>
          <w:sz w:val="16"/>
          <w:szCs w:val="16"/>
        </w:rPr>
      </w:pPr>
      <w:r>
        <w:rPr>
          <w:sz w:val="16"/>
          <w:szCs w:val="16"/>
        </w:rPr>
        <w:t xml:space="preserve">                                                                                                                                                                                                                                                                                                                                                                       </w:t>
      </w:r>
    </w:p>
    <w:p w:rsidR="004C7239" w:rsidRDefault="004C7239" w:rsidP="004C7239">
      <w:pPr>
        <w:jc w:val="right"/>
        <w:rPr>
          <w:sz w:val="16"/>
          <w:szCs w:val="16"/>
        </w:rPr>
      </w:pPr>
    </w:p>
    <w:p w:rsidR="004C7239" w:rsidRDefault="004C7239" w:rsidP="004C7239">
      <w:pPr>
        <w:rPr>
          <w:sz w:val="16"/>
          <w:szCs w:val="16"/>
        </w:rPr>
      </w:pPr>
      <w:r>
        <w:rPr>
          <w:sz w:val="16"/>
          <w:szCs w:val="16"/>
        </w:rPr>
        <w:t xml:space="preserve">                                                                                                                                                                                                                                                                                                                                                                                                                                           </w:t>
      </w:r>
    </w:p>
    <w:p w:rsidR="004C7239" w:rsidRDefault="004C7239" w:rsidP="004C7239">
      <w:pPr>
        <w:jc w:val="right"/>
        <w:rPr>
          <w:sz w:val="16"/>
          <w:szCs w:val="16"/>
        </w:rPr>
      </w:pPr>
      <w:r>
        <w:rPr>
          <w:sz w:val="16"/>
          <w:szCs w:val="16"/>
        </w:rPr>
        <w:t xml:space="preserve">                                                                                                                                                                                                                                                                                                                                                                                                              </w:t>
      </w:r>
    </w:p>
    <w:p w:rsidR="004C7239" w:rsidRDefault="004C7239" w:rsidP="004C7239">
      <w:pPr>
        <w:jc w:val="right"/>
        <w:rPr>
          <w:sz w:val="16"/>
          <w:szCs w:val="16"/>
        </w:rPr>
        <w:sectPr w:rsidR="004C7239" w:rsidSect="004C7239">
          <w:pgSz w:w="16838" w:h="11906" w:orient="landscape"/>
          <w:pgMar w:top="992" w:right="567" w:bottom="851" w:left="709" w:header="709" w:footer="709" w:gutter="0"/>
          <w:cols w:space="708"/>
          <w:docGrid w:linePitch="360"/>
        </w:sectPr>
      </w:pPr>
    </w:p>
    <w:p w:rsidR="004C7239" w:rsidRDefault="004C7239" w:rsidP="00460EA8">
      <w:pPr>
        <w:tabs>
          <w:tab w:val="left" w:pos="6780"/>
        </w:tabs>
      </w:pPr>
    </w:p>
    <w:p w:rsidR="004C7239" w:rsidRDefault="004C7239" w:rsidP="004C7239">
      <w:pPr>
        <w:tabs>
          <w:tab w:val="left" w:pos="6780"/>
        </w:tabs>
        <w:jc w:val="right"/>
      </w:pPr>
    </w:p>
    <w:p w:rsidR="004C7239" w:rsidRDefault="004C7239" w:rsidP="004C7239">
      <w:pPr>
        <w:tabs>
          <w:tab w:val="left" w:pos="6780"/>
        </w:tabs>
        <w:jc w:val="right"/>
      </w:pPr>
    </w:p>
    <w:p w:rsidR="004C7239" w:rsidRDefault="004C7239" w:rsidP="004C7239">
      <w:pPr>
        <w:tabs>
          <w:tab w:val="left" w:pos="6780"/>
        </w:tabs>
        <w:jc w:val="right"/>
      </w:pPr>
    </w:p>
    <w:p w:rsidR="00460EA8" w:rsidRDefault="00460EA8" w:rsidP="00460EA8">
      <w:pPr>
        <w:tabs>
          <w:tab w:val="left" w:pos="6780"/>
        </w:tabs>
        <w:jc w:val="right"/>
      </w:pPr>
    </w:p>
    <w:p w:rsidR="00460EA8" w:rsidRDefault="00460EA8" w:rsidP="00460EA8">
      <w:pPr>
        <w:tabs>
          <w:tab w:val="left" w:pos="6780"/>
        </w:tabs>
        <w:jc w:val="right"/>
        <w:sectPr w:rsidR="00460EA8" w:rsidSect="00417590">
          <w:pgSz w:w="11906" w:h="16838"/>
          <w:pgMar w:top="567" w:right="850" w:bottom="709" w:left="993" w:header="708" w:footer="708" w:gutter="0"/>
          <w:cols w:space="708"/>
          <w:docGrid w:linePitch="360"/>
        </w:sectPr>
      </w:pPr>
    </w:p>
    <w:p w:rsidR="00460EA8" w:rsidRDefault="00312EB6" w:rsidP="00B67DD8">
      <w:pPr>
        <w:tabs>
          <w:tab w:val="left" w:pos="6780"/>
        </w:tabs>
        <w:ind w:firstLine="8789"/>
      </w:pPr>
      <w:r>
        <w:lastRenderedPageBreak/>
        <w:t>Приложение 4</w:t>
      </w:r>
    </w:p>
    <w:p w:rsidR="004C7239" w:rsidRDefault="004C7239" w:rsidP="00B67DD8">
      <w:pPr>
        <w:tabs>
          <w:tab w:val="left" w:pos="6780"/>
        </w:tabs>
        <w:ind w:firstLine="8789"/>
      </w:pPr>
      <w:r>
        <w:t xml:space="preserve"> к муниципальной программе</w:t>
      </w:r>
    </w:p>
    <w:p w:rsidR="004C7239" w:rsidRDefault="004C7239" w:rsidP="00B67DD8">
      <w:pPr>
        <w:tabs>
          <w:tab w:val="left" w:pos="6075"/>
        </w:tabs>
        <w:ind w:firstLine="8789"/>
      </w:pPr>
      <w:r>
        <w:t xml:space="preserve"> «Обеспечение </w:t>
      </w:r>
      <w:proofErr w:type="gramStart"/>
      <w:r>
        <w:t>устойчивого</w:t>
      </w:r>
      <w:proofErr w:type="gramEnd"/>
    </w:p>
    <w:p w:rsidR="004C7239" w:rsidRDefault="004C7239" w:rsidP="00B67DD8">
      <w:pPr>
        <w:tabs>
          <w:tab w:val="left" w:pos="6075"/>
        </w:tabs>
        <w:ind w:firstLine="8789"/>
      </w:pPr>
      <w:r>
        <w:t xml:space="preserve">сокращения непригодного </w:t>
      </w:r>
      <w:proofErr w:type="gramStart"/>
      <w:r>
        <w:t>для</w:t>
      </w:r>
      <w:proofErr w:type="gramEnd"/>
    </w:p>
    <w:p w:rsidR="00B67DD8" w:rsidRDefault="004C7239" w:rsidP="00B67DD8">
      <w:pPr>
        <w:tabs>
          <w:tab w:val="left" w:pos="6075"/>
        </w:tabs>
        <w:ind w:firstLine="8789"/>
      </w:pPr>
      <w:r>
        <w:t xml:space="preserve">проживания жилищного фонда </w:t>
      </w:r>
    </w:p>
    <w:p w:rsidR="004C7239" w:rsidRDefault="004C7239" w:rsidP="00B67DD8">
      <w:pPr>
        <w:tabs>
          <w:tab w:val="left" w:pos="6075"/>
        </w:tabs>
        <w:ind w:firstLine="8789"/>
      </w:pPr>
      <w:proofErr w:type="spellStart"/>
      <w:r>
        <w:t>Флорищинского</w:t>
      </w:r>
      <w:proofErr w:type="spellEnd"/>
      <w:r>
        <w:t xml:space="preserve"> сельского поселения</w:t>
      </w:r>
    </w:p>
    <w:p w:rsidR="004C7239" w:rsidRDefault="004C7239" w:rsidP="00B67DD8">
      <w:pPr>
        <w:tabs>
          <w:tab w:val="left" w:pos="6075"/>
        </w:tabs>
        <w:ind w:firstLine="8789"/>
      </w:pPr>
      <w:proofErr w:type="spellStart"/>
      <w:r>
        <w:t>Кольчугинского</w:t>
      </w:r>
      <w:proofErr w:type="spellEnd"/>
      <w:r>
        <w:t xml:space="preserve"> района Владимирской области»</w:t>
      </w:r>
    </w:p>
    <w:p w:rsidR="004C7239" w:rsidRDefault="004C7239" w:rsidP="004C7239">
      <w:pPr>
        <w:jc w:val="right"/>
        <w:rPr>
          <w:sz w:val="16"/>
          <w:szCs w:val="16"/>
        </w:rPr>
      </w:pPr>
    </w:p>
    <w:p w:rsidR="004C7239" w:rsidRDefault="004C7239" w:rsidP="004C7239">
      <w:pPr>
        <w:jc w:val="both"/>
      </w:pPr>
      <w:r>
        <w:t xml:space="preserve">          </w:t>
      </w:r>
    </w:p>
    <w:p w:rsidR="004C7239" w:rsidRDefault="004C7239" w:rsidP="004C7239"/>
    <w:p w:rsidR="004C7239" w:rsidRPr="00F201E1" w:rsidRDefault="004C7239" w:rsidP="004C7239">
      <w:pPr>
        <w:tabs>
          <w:tab w:val="left" w:pos="5150"/>
        </w:tabs>
        <w:jc w:val="center"/>
      </w:pPr>
      <w:r w:rsidRPr="00F201E1">
        <w:t xml:space="preserve">      Планируемые показатели переселения граждан</w:t>
      </w:r>
      <w:r>
        <w:t xml:space="preserve"> из аварийного жилищного фонда</w:t>
      </w:r>
    </w:p>
    <w:p w:rsidR="004C7239" w:rsidRPr="00F201E1" w:rsidRDefault="004C7239" w:rsidP="004C7239">
      <w:pPr>
        <w:tabs>
          <w:tab w:val="left" w:pos="5150"/>
        </w:tabs>
        <w:jc w:val="center"/>
      </w:pPr>
    </w:p>
    <w:tbl>
      <w:tblPr>
        <w:tblW w:w="1442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1"/>
        <w:gridCol w:w="628"/>
        <w:gridCol w:w="927"/>
        <w:gridCol w:w="709"/>
        <w:gridCol w:w="851"/>
        <w:gridCol w:w="708"/>
        <w:gridCol w:w="851"/>
        <w:gridCol w:w="709"/>
        <w:gridCol w:w="853"/>
        <w:gridCol w:w="995"/>
        <w:gridCol w:w="851"/>
        <w:gridCol w:w="709"/>
        <w:gridCol w:w="708"/>
        <w:gridCol w:w="709"/>
        <w:gridCol w:w="709"/>
        <w:gridCol w:w="709"/>
        <w:gridCol w:w="1134"/>
      </w:tblGrid>
      <w:tr w:rsidR="007812BA" w:rsidRPr="00A17575" w:rsidTr="00A34D00">
        <w:trPr>
          <w:trHeight w:val="825"/>
        </w:trPr>
        <w:tc>
          <w:tcPr>
            <w:tcW w:w="1661" w:type="dxa"/>
            <w:vMerge w:val="restart"/>
          </w:tcPr>
          <w:p w:rsidR="007812BA" w:rsidRPr="00A17575" w:rsidRDefault="007812BA" w:rsidP="004C7239">
            <w:pPr>
              <w:rPr>
                <w:sz w:val="20"/>
              </w:rPr>
            </w:pPr>
          </w:p>
          <w:p w:rsidR="007812BA" w:rsidRPr="00A17575" w:rsidRDefault="007812BA" w:rsidP="004C7239">
            <w:pPr>
              <w:tabs>
                <w:tab w:val="left" w:pos="1815"/>
              </w:tabs>
              <w:rPr>
                <w:sz w:val="20"/>
              </w:rPr>
            </w:pPr>
            <w:r w:rsidRPr="00A17575">
              <w:rPr>
                <w:sz w:val="20"/>
              </w:rPr>
              <w:tab/>
            </w:r>
          </w:p>
          <w:p w:rsidR="007812BA" w:rsidRPr="00A17575" w:rsidRDefault="007812BA" w:rsidP="004C7239">
            <w:pPr>
              <w:rPr>
                <w:sz w:val="20"/>
              </w:rPr>
            </w:pPr>
            <w:r w:rsidRPr="00A17575">
              <w:rPr>
                <w:sz w:val="20"/>
              </w:rPr>
              <w:t xml:space="preserve">      № </w:t>
            </w:r>
            <w:proofErr w:type="spellStart"/>
            <w:proofErr w:type="gramStart"/>
            <w:r w:rsidRPr="00A17575">
              <w:rPr>
                <w:sz w:val="20"/>
              </w:rPr>
              <w:t>п</w:t>
            </w:r>
            <w:proofErr w:type="spellEnd"/>
            <w:proofErr w:type="gramEnd"/>
            <w:r w:rsidRPr="00A17575">
              <w:rPr>
                <w:sz w:val="20"/>
              </w:rPr>
              <w:t>/</w:t>
            </w:r>
            <w:proofErr w:type="spellStart"/>
            <w:r w:rsidRPr="00A17575">
              <w:rPr>
                <w:sz w:val="20"/>
              </w:rPr>
              <w:t>п</w:t>
            </w:r>
            <w:proofErr w:type="spellEnd"/>
          </w:p>
        </w:tc>
        <w:tc>
          <w:tcPr>
            <w:tcW w:w="6236" w:type="dxa"/>
            <w:gridSpan w:val="8"/>
          </w:tcPr>
          <w:p w:rsidR="007812BA" w:rsidRPr="00514815" w:rsidRDefault="007812BA" w:rsidP="005A0453">
            <w:pPr>
              <w:tabs>
                <w:tab w:val="left" w:pos="1350"/>
              </w:tabs>
              <w:rPr>
                <w:sz w:val="20"/>
              </w:rPr>
            </w:pPr>
            <w:r>
              <w:rPr>
                <w:sz w:val="20"/>
              </w:rPr>
              <w:t>Расселяемая площадь, м</w:t>
            </w:r>
            <w:proofErr w:type="gramStart"/>
            <w:r>
              <w:rPr>
                <w:sz w:val="20"/>
                <w:vertAlign w:val="superscript"/>
              </w:rPr>
              <w:t>2</w:t>
            </w:r>
            <w:proofErr w:type="gramEnd"/>
          </w:p>
          <w:p w:rsidR="007812BA" w:rsidRPr="00A17575" w:rsidRDefault="007812BA" w:rsidP="007812BA">
            <w:pPr>
              <w:tabs>
                <w:tab w:val="left" w:pos="1815"/>
              </w:tabs>
              <w:rPr>
                <w:sz w:val="20"/>
              </w:rPr>
            </w:pPr>
            <w:r w:rsidRPr="00A17575">
              <w:rPr>
                <w:sz w:val="20"/>
              </w:rPr>
              <w:t xml:space="preserve">                 </w:t>
            </w:r>
          </w:p>
        </w:tc>
        <w:tc>
          <w:tcPr>
            <w:tcW w:w="6524" w:type="dxa"/>
            <w:gridSpan w:val="8"/>
          </w:tcPr>
          <w:p w:rsidR="007812BA" w:rsidRPr="00A17575" w:rsidRDefault="007812BA" w:rsidP="004C7239">
            <w:pPr>
              <w:tabs>
                <w:tab w:val="left" w:pos="1815"/>
              </w:tabs>
              <w:rPr>
                <w:sz w:val="20"/>
              </w:rPr>
            </w:pPr>
            <w:r w:rsidRPr="00A17575">
              <w:rPr>
                <w:sz w:val="20"/>
              </w:rPr>
              <w:t>Количество переселяемых жителей</w:t>
            </w:r>
          </w:p>
        </w:tc>
      </w:tr>
      <w:tr w:rsidR="00E10A0C" w:rsidRPr="00A17575" w:rsidTr="00A34D00">
        <w:trPr>
          <w:trHeight w:val="510"/>
        </w:trPr>
        <w:tc>
          <w:tcPr>
            <w:tcW w:w="1661" w:type="dxa"/>
            <w:vMerge/>
          </w:tcPr>
          <w:p w:rsidR="006F1B06" w:rsidRPr="00A17575" w:rsidRDefault="006F1B06" w:rsidP="004C7239">
            <w:pPr>
              <w:rPr>
                <w:sz w:val="20"/>
              </w:rPr>
            </w:pPr>
          </w:p>
        </w:tc>
        <w:tc>
          <w:tcPr>
            <w:tcW w:w="628" w:type="dxa"/>
          </w:tcPr>
          <w:p w:rsidR="006F1B06" w:rsidRPr="00A17575" w:rsidRDefault="006F1B06" w:rsidP="004C7239">
            <w:pPr>
              <w:rPr>
                <w:sz w:val="20"/>
              </w:rPr>
            </w:pPr>
            <w:r w:rsidRPr="00A17575">
              <w:rPr>
                <w:sz w:val="20"/>
              </w:rPr>
              <w:t>2019</w:t>
            </w:r>
          </w:p>
        </w:tc>
        <w:tc>
          <w:tcPr>
            <w:tcW w:w="927" w:type="dxa"/>
          </w:tcPr>
          <w:p w:rsidR="006F1B06" w:rsidRPr="00A17575" w:rsidRDefault="006F1B06" w:rsidP="004C7239">
            <w:pPr>
              <w:rPr>
                <w:sz w:val="20"/>
              </w:rPr>
            </w:pPr>
            <w:r w:rsidRPr="00A17575">
              <w:rPr>
                <w:sz w:val="20"/>
              </w:rPr>
              <w:t>2020</w:t>
            </w:r>
          </w:p>
        </w:tc>
        <w:tc>
          <w:tcPr>
            <w:tcW w:w="709" w:type="dxa"/>
          </w:tcPr>
          <w:p w:rsidR="006F1B06" w:rsidRPr="00A17575" w:rsidRDefault="006F1B06" w:rsidP="004C7239">
            <w:pPr>
              <w:rPr>
                <w:sz w:val="20"/>
              </w:rPr>
            </w:pPr>
            <w:r>
              <w:rPr>
                <w:sz w:val="20"/>
              </w:rPr>
              <w:t>2021</w:t>
            </w:r>
            <w:r w:rsidRPr="00A17575">
              <w:rPr>
                <w:sz w:val="20"/>
              </w:rPr>
              <w:t>.</w:t>
            </w:r>
          </w:p>
        </w:tc>
        <w:tc>
          <w:tcPr>
            <w:tcW w:w="851" w:type="dxa"/>
          </w:tcPr>
          <w:p w:rsidR="006F1B06" w:rsidRPr="00A17575" w:rsidRDefault="006F1B06" w:rsidP="001E222B">
            <w:pPr>
              <w:rPr>
                <w:sz w:val="20"/>
              </w:rPr>
            </w:pPr>
            <w:r>
              <w:rPr>
                <w:sz w:val="20"/>
              </w:rPr>
              <w:t>2022</w:t>
            </w:r>
            <w:r w:rsidRPr="00A17575">
              <w:rPr>
                <w:sz w:val="20"/>
              </w:rPr>
              <w:t>.</w:t>
            </w:r>
          </w:p>
        </w:tc>
        <w:tc>
          <w:tcPr>
            <w:tcW w:w="708" w:type="dxa"/>
          </w:tcPr>
          <w:p w:rsidR="006F1B06" w:rsidRPr="00A17575" w:rsidRDefault="006F1B06" w:rsidP="001E222B">
            <w:pPr>
              <w:rPr>
                <w:sz w:val="20"/>
              </w:rPr>
            </w:pPr>
            <w:r w:rsidRPr="00A17575">
              <w:rPr>
                <w:sz w:val="20"/>
              </w:rPr>
              <w:t>2023.</w:t>
            </w:r>
          </w:p>
        </w:tc>
        <w:tc>
          <w:tcPr>
            <w:tcW w:w="851" w:type="dxa"/>
          </w:tcPr>
          <w:p w:rsidR="006F1B06" w:rsidRPr="00A17575" w:rsidRDefault="006F1B06" w:rsidP="00F27773">
            <w:pPr>
              <w:rPr>
                <w:sz w:val="20"/>
              </w:rPr>
            </w:pPr>
            <w:r>
              <w:rPr>
                <w:sz w:val="20"/>
              </w:rPr>
              <w:t>2024</w:t>
            </w:r>
            <w:r w:rsidRPr="00A17575">
              <w:rPr>
                <w:sz w:val="20"/>
              </w:rPr>
              <w:t>.</w:t>
            </w:r>
          </w:p>
        </w:tc>
        <w:tc>
          <w:tcPr>
            <w:tcW w:w="709" w:type="dxa"/>
          </w:tcPr>
          <w:p w:rsidR="006F1B06" w:rsidRPr="00A17575" w:rsidRDefault="006F1B06" w:rsidP="004C7239">
            <w:pPr>
              <w:rPr>
                <w:sz w:val="20"/>
              </w:rPr>
            </w:pPr>
            <w:r>
              <w:rPr>
                <w:sz w:val="20"/>
              </w:rPr>
              <w:t>2025</w:t>
            </w:r>
          </w:p>
        </w:tc>
        <w:tc>
          <w:tcPr>
            <w:tcW w:w="853" w:type="dxa"/>
          </w:tcPr>
          <w:p w:rsidR="006F1B06" w:rsidRPr="00A17575" w:rsidRDefault="006F1B06" w:rsidP="004C7239">
            <w:pPr>
              <w:rPr>
                <w:sz w:val="20"/>
              </w:rPr>
            </w:pPr>
            <w:r w:rsidRPr="00A17575">
              <w:rPr>
                <w:sz w:val="20"/>
              </w:rPr>
              <w:t>Всего</w:t>
            </w:r>
          </w:p>
        </w:tc>
        <w:tc>
          <w:tcPr>
            <w:tcW w:w="995" w:type="dxa"/>
          </w:tcPr>
          <w:p w:rsidR="006F1B06" w:rsidRPr="00A17575" w:rsidRDefault="006F1B06" w:rsidP="004C7239">
            <w:pPr>
              <w:rPr>
                <w:sz w:val="20"/>
              </w:rPr>
            </w:pPr>
            <w:r w:rsidRPr="00A17575">
              <w:rPr>
                <w:sz w:val="20"/>
              </w:rPr>
              <w:t>2019</w:t>
            </w:r>
          </w:p>
        </w:tc>
        <w:tc>
          <w:tcPr>
            <w:tcW w:w="851" w:type="dxa"/>
          </w:tcPr>
          <w:p w:rsidR="006F1B06" w:rsidRPr="00A17575" w:rsidRDefault="006F1B06" w:rsidP="004C7239">
            <w:pPr>
              <w:rPr>
                <w:sz w:val="20"/>
              </w:rPr>
            </w:pPr>
            <w:r w:rsidRPr="00A17575">
              <w:rPr>
                <w:sz w:val="20"/>
              </w:rPr>
              <w:t>2020</w:t>
            </w:r>
          </w:p>
        </w:tc>
        <w:tc>
          <w:tcPr>
            <w:tcW w:w="709" w:type="dxa"/>
          </w:tcPr>
          <w:p w:rsidR="006F1B06" w:rsidRPr="00A17575" w:rsidRDefault="006F1B06" w:rsidP="004C7239">
            <w:pPr>
              <w:rPr>
                <w:sz w:val="20"/>
              </w:rPr>
            </w:pPr>
            <w:r>
              <w:rPr>
                <w:sz w:val="20"/>
              </w:rPr>
              <w:t>2021</w:t>
            </w:r>
            <w:r w:rsidRPr="00A17575">
              <w:rPr>
                <w:sz w:val="20"/>
              </w:rPr>
              <w:t>.</w:t>
            </w:r>
          </w:p>
        </w:tc>
        <w:tc>
          <w:tcPr>
            <w:tcW w:w="708" w:type="dxa"/>
          </w:tcPr>
          <w:p w:rsidR="006F1B06" w:rsidRPr="00A17575" w:rsidRDefault="006F1B06" w:rsidP="004C7239">
            <w:pPr>
              <w:rPr>
                <w:sz w:val="20"/>
              </w:rPr>
            </w:pPr>
            <w:r w:rsidRPr="00A17575">
              <w:rPr>
                <w:sz w:val="20"/>
              </w:rPr>
              <w:t>2022</w:t>
            </w:r>
          </w:p>
        </w:tc>
        <w:tc>
          <w:tcPr>
            <w:tcW w:w="709" w:type="dxa"/>
          </w:tcPr>
          <w:p w:rsidR="006F1B06" w:rsidRPr="00A17575" w:rsidRDefault="006F1B06" w:rsidP="004C7239">
            <w:pPr>
              <w:rPr>
                <w:sz w:val="20"/>
              </w:rPr>
            </w:pPr>
            <w:r w:rsidRPr="00A17575">
              <w:rPr>
                <w:sz w:val="20"/>
              </w:rPr>
              <w:t>2023г</w:t>
            </w:r>
          </w:p>
        </w:tc>
        <w:tc>
          <w:tcPr>
            <w:tcW w:w="709" w:type="dxa"/>
          </w:tcPr>
          <w:p w:rsidR="006F1B06" w:rsidRPr="00A17575" w:rsidRDefault="006F1B06" w:rsidP="004C7239">
            <w:pPr>
              <w:rPr>
                <w:sz w:val="20"/>
              </w:rPr>
            </w:pPr>
            <w:r w:rsidRPr="00A17575">
              <w:rPr>
                <w:sz w:val="20"/>
              </w:rPr>
              <w:t>2024</w:t>
            </w:r>
          </w:p>
        </w:tc>
        <w:tc>
          <w:tcPr>
            <w:tcW w:w="709" w:type="dxa"/>
          </w:tcPr>
          <w:p w:rsidR="006F1B06" w:rsidRPr="00A17575" w:rsidRDefault="006F1B06" w:rsidP="005A0453">
            <w:pPr>
              <w:rPr>
                <w:sz w:val="20"/>
              </w:rPr>
            </w:pPr>
            <w:r w:rsidRPr="00A17575">
              <w:rPr>
                <w:sz w:val="20"/>
              </w:rPr>
              <w:t>2025</w:t>
            </w:r>
          </w:p>
        </w:tc>
        <w:tc>
          <w:tcPr>
            <w:tcW w:w="1134" w:type="dxa"/>
          </w:tcPr>
          <w:p w:rsidR="006F1B06" w:rsidRPr="00A17575" w:rsidRDefault="006F1B06" w:rsidP="004C7239">
            <w:pPr>
              <w:rPr>
                <w:sz w:val="20"/>
              </w:rPr>
            </w:pPr>
            <w:r w:rsidRPr="00A17575">
              <w:rPr>
                <w:sz w:val="20"/>
              </w:rPr>
              <w:t>Всего</w:t>
            </w:r>
          </w:p>
        </w:tc>
      </w:tr>
      <w:tr w:rsidR="00E10A0C" w:rsidRPr="00A17575" w:rsidTr="00A34D00">
        <w:trPr>
          <w:trHeight w:val="417"/>
        </w:trPr>
        <w:tc>
          <w:tcPr>
            <w:tcW w:w="1661" w:type="dxa"/>
            <w:vMerge/>
          </w:tcPr>
          <w:p w:rsidR="006F1B06" w:rsidRPr="00A17575" w:rsidRDefault="006F1B06" w:rsidP="004C7239">
            <w:pPr>
              <w:rPr>
                <w:sz w:val="20"/>
              </w:rPr>
            </w:pPr>
          </w:p>
        </w:tc>
        <w:tc>
          <w:tcPr>
            <w:tcW w:w="628" w:type="dxa"/>
          </w:tcPr>
          <w:p w:rsidR="006F1B06" w:rsidRPr="00A17575" w:rsidRDefault="006F1B06" w:rsidP="004C7239">
            <w:pPr>
              <w:rPr>
                <w:sz w:val="20"/>
              </w:rPr>
            </w:pPr>
            <w:r w:rsidRPr="00A17575">
              <w:rPr>
                <w:sz w:val="20"/>
              </w:rPr>
              <w:t>кв</w:t>
            </w:r>
            <w:proofErr w:type="gramStart"/>
            <w:r w:rsidRPr="00A17575">
              <w:rPr>
                <w:sz w:val="20"/>
              </w:rPr>
              <w:t>.м</w:t>
            </w:r>
            <w:proofErr w:type="gramEnd"/>
          </w:p>
        </w:tc>
        <w:tc>
          <w:tcPr>
            <w:tcW w:w="927" w:type="dxa"/>
          </w:tcPr>
          <w:p w:rsidR="006F1B06" w:rsidRPr="00A17575" w:rsidRDefault="006F1B06" w:rsidP="004C7239">
            <w:pPr>
              <w:rPr>
                <w:sz w:val="20"/>
              </w:rPr>
            </w:pPr>
            <w:r w:rsidRPr="00A17575">
              <w:rPr>
                <w:sz w:val="20"/>
              </w:rPr>
              <w:t>кв</w:t>
            </w:r>
            <w:proofErr w:type="gramStart"/>
            <w:r w:rsidRPr="00A17575">
              <w:rPr>
                <w:sz w:val="20"/>
              </w:rPr>
              <w:t>.м</w:t>
            </w:r>
            <w:proofErr w:type="gramEnd"/>
          </w:p>
        </w:tc>
        <w:tc>
          <w:tcPr>
            <w:tcW w:w="709" w:type="dxa"/>
          </w:tcPr>
          <w:p w:rsidR="006F1B06" w:rsidRPr="00A17575" w:rsidRDefault="006F1B06" w:rsidP="004C7239">
            <w:pPr>
              <w:rPr>
                <w:sz w:val="20"/>
              </w:rPr>
            </w:pPr>
            <w:r w:rsidRPr="00A17575">
              <w:rPr>
                <w:sz w:val="20"/>
              </w:rPr>
              <w:t>кв</w:t>
            </w:r>
            <w:proofErr w:type="gramStart"/>
            <w:r w:rsidRPr="00A17575">
              <w:rPr>
                <w:sz w:val="20"/>
              </w:rPr>
              <w:t>.м</w:t>
            </w:r>
            <w:proofErr w:type="gramEnd"/>
          </w:p>
        </w:tc>
        <w:tc>
          <w:tcPr>
            <w:tcW w:w="851" w:type="dxa"/>
          </w:tcPr>
          <w:p w:rsidR="006F1B06" w:rsidRPr="00A17575" w:rsidRDefault="006F1B06" w:rsidP="004C7239">
            <w:pPr>
              <w:rPr>
                <w:sz w:val="20"/>
              </w:rPr>
            </w:pPr>
            <w:r w:rsidRPr="00A17575">
              <w:rPr>
                <w:sz w:val="20"/>
              </w:rPr>
              <w:t>кв</w:t>
            </w:r>
            <w:proofErr w:type="gramStart"/>
            <w:r w:rsidRPr="00A17575">
              <w:rPr>
                <w:sz w:val="20"/>
              </w:rPr>
              <w:t>.м</w:t>
            </w:r>
            <w:proofErr w:type="gramEnd"/>
          </w:p>
        </w:tc>
        <w:tc>
          <w:tcPr>
            <w:tcW w:w="708" w:type="dxa"/>
          </w:tcPr>
          <w:p w:rsidR="006F1B06" w:rsidRPr="00A17575" w:rsidRDefault="006F1B06" w:rsidP="004C7239">
            <w:pPr>
              <w:rPr>
                <w:sz w:val="20"/>
              </w:rPr>
            </w:pPr>
            <w:r w:rsidRPr="00A17575">
              <w:rPr>
                <w:sz w:val="20"/>
              </w:rPr>
              <w:t>кв</w:t>
            </w:r>
            <w:proofErr w:type="gramStart"/>
            <w:r w:rsidRPr="00A17575">
              <w:rPr>
                <w:sz w:val="20"/>
              </w:rPr>
              <w:t>.м</w:t>
            </w:r>
            <w:proofErr w:type="gramEnd"/>
          </w:p>
        </w:tc>
        <w:tc>
          <w:tcPr>
            <w:tcW w:w="851" w:type="dxa"/>
          </w:tcPr>
          <w:p w:rsidR="006F1B06" w:rsidRPr="00A17575" w:rsidRDefault="006F1B06" w:rsidP="005A0453">
            <w:pPr>
              <w:rPr>
                <w:sz w:val="20"/>
              </w:rPr>
            </w:pPr>
            <w:r w:rsidRPr="00A17575">
              <w:rPr>
                <w:sz w:val="20"/>
              </w:rPr>
              <w:t>кв</w:t>
            </w:r>
            <w:proofErr w:type="gramStart"/>
            <w:r w:rsidRPr="00A17575">
              <w:rPr>
                <w:sz w:val="20"/>
              </w:rPr>
              <w:t>.м</w:t>
            </w:r>
            <w:proofErr w:type="gramEnd"/>
          </w:p>
        </w:tc>
        <w:tc>
          <w:tcPr>
            <w:tcW w:w="709" w:type="dxa"/>
          </w:tcPr>
          <w:p w:rsidR="006F1B06" w:rsidRPr="00A17575" w:rsidRDefault="006F1B06" w:rsidP="004C7239">
            <w:pPr>
              <w:rPr>
                <w:sz w:val="20"/>
              </w:rPr>
            </w:pPr>
            <w:r w:rsidRPr="00A17575">
              <w:rPr>
                <w:sz w:val="20"/>
              </w:rPr>
              <w:t>кв</w:t>
            </w:r>
            <w:proofErr w:type="gramStart"/>
            <w:r w:rsidRPr="00A17575">
              <w:rPr>
                <w:sz w:val="20"/>
              </w:rPr>
              <w:t>.м</w:t>
            </w:r>
            <w:proofErr w:type="gramEnd"/>
          </w:p>
        </w:tc>
        <w:tc>
          <w:tcPr>
            <w:tcW w:w="853" w:type="dxa"/>
          </w:tcPr>
          <w:p w:rsidR="006F1B06" w:rsidRPr="00A17575" w:rsidRDefault="006F1B06" w:rsidP="004C7239">
            <w:pPr>
              <w:rPr>
                <w:sz w:val="20"/>
              </w:rPr>
            </w:pPr>
            <w:r w:rsidRPr="00A17575">
              <w:rPr>
                <w:sz w:val="20"/>
              </w:rPr>
              <w:t>кв</w:t>
            </w:r>
            <w:proofErr w:type="gramStart"/>
            <w:r w:rsidRPr="00A17575">
              <w:rPr>
                <w:sz w:val="20"/>
              </w:rPr>
              <w:t>.м</w:t>
            </w:r>
            <w:proofErr w:type="gramEnd"/>
          </w:p>
        </w:tc>
        <w:tc>
          <w:tcPr>
            <w:tcW w:w="995" w:type="dxa"/>
          </w:tcPr>
          <w:p w:rsidR="006F1B06" w:rsidRPr="00A17575" w:rsidRDefault="006F1B06" w:rsidP="004C7239">
            <w:pPr>
              <w:rPr>
                <w:sz w:val="20"/>
              </w:rPr>
            </w:pPr>
            <w:r w:rsidRPr="00A17575">
              <w:rPr>
                <w:sz w:val="20"/>
              </w:rPr>
              <w:t>чел.</w:t>
            </w:r>
          </w:p>
        </w:tc>
        <w:tc>
          <w:tcPr>
            <w:tcW w:w="851" w:type="dxa"/>
          </w:tcPr>
          <w:p w:rsidR="006F1B06" w:rsidRPr="00A17575" w:rsidRDefault="006F1B06" w:rsidP="004C7239">
            <w:pPr>
              <w:rPr>
                <w:sz w:val="20"/>
              </w:rPr>
            </w:pPr>
            <w:r w:rsidRPr="00A17575">
              <w:rPr>
                <w:sz w:val="20"/>
              </w:rPr>
              <w:t>чел.</w:t>
            </w:r>
          </w:p>
        </w:tc>
        <w:tc>
          <w:tcPr>
            <w:tcW w:w="709" w:type="dxa"/>
          </w:tcPr>
          <w:p w:rsidR="006F1B06" w:rsidRPr="00A17575" w:rsidRDefault="006F1B06" w:rsidP="004C7239">
            <w:pPr>
              <w:rPr>
                <w:sz w:val="20"/>
              </w:rPr>
            </w:pPr>
            <w:r w:rsidRPr="00A17575">
              <w:rPr>
                <w:sz w:val="20"/>
              </w:rPr>
              <w:t>чел.</w:t>
            </w:r>
          </w:p>
        </w:tc>
        <w:tc>
          <w:tcPr>
            <w:tcW w:w="708" w:type="dxa"/>
          </w:tcPr>
          <w:p w:rsidR="006F1B06" w:rsidRPr="00A17575" w:rsidRDefault="006F1B06" w:rsidP="004C7239">
            <w:pPr>
              <w:rPr>
                <w:sz w:val="20"/>
              </w:rPr>
            </w:pPr>
            <w:r w:rsidRPr="00A17575">
              <w:rPr>
                <w:sz w:val="20"/>
              </w:rPr>
              <w:t>чел.</w:t>
            </w:r>
          </w:p>
        </w:tc>
        <w:tc>
          <w:tcPr>
            <w:tcW w:w="709" w:type="dxa"/>
          </w:tcPr>
          <w:p w:rsidR="006F1B06" w:rsidRPr="00A17575" w:rsidRDefault="006F1B06" w:rsidP="004C7239">
            <w:pPr>
              <w:rPr>
                <w:sz w:val="20"/>
              </w:rPr>
            </w:pPr>
            <w:r w:rsidRPr="00A17575">
              <w:rPr>
                <w:sz w:val="20"/>
              </w:rPr>
              <w:t>чел.</w:t>
            </w:r>
          </w:p>
        </w:tc>
        <w:tc>
          <w:tcPr>
            <w:tcW w:w="709" w:type="dxa"/>
          </w:tcPr>
          <w:p w:rsidR="006F1B06" w:rsidRPr="00A17575" w:rsidRDefault="006F1B06" w:rsidP="004C7239">
            <w:pPr>
              <w:rPr>
                <w:sz w:val="20"/>
              </w:rPr>
            </w:pPr>
            <w:r w:rsidRPr="00A17575">
              <w:rPr>
                <w:sz w:val="20"/>
              </w:rPr>
              <w:t>чел.</w:t>
            </w:r>
          </w:p>
        </w:tc>
        <w:tc>
          <w:tcPr>
            <w:tcW w:w="709" w:type="dxa"/>
          </w:tcPr>
          <w:p w:rsidR="006F1B06" w:rsidRPr="00A17575" w:rsidRDefault="006F1B06" w:rsidP="005A0453">
            <w:pPr>
              <w:rPr>
                <w:sz w:val="20"/>
              </w:rPr>
            </w:pPr>
            <w:r w:rsidRPr="00A17575">
              <w:rPr>
                <w:sz w:val="20"/>
              </w:rPr>
              <w:t>чел.</w:t>
            </w:r>
          </w:p>
        </w:tc>
        <w:tc>
          <w:tcPr>
            <w:tcW w:w="1134" w:type="dxa"/>
          </w:tcPr>
          <w:p w:rsidR="006F1B06" w:rsidRPr="00A17575" w:rsidRDefault="006F1B06" w:rsidP="004C7239">
            <w:pPr>
              <w:rPr>
                <w:sz w:val="20"/>
              </w:rPr>
            </w:pPr>
            <w:r w:rsidRPr="00A17575">
              <w:rPr>
                <w:sz w:val="20"/>
              </w:rPr>
              <w:t>чел.</w:t>
            </w:r>
          </w:p>
        </w:tc>
      </w:tr>
      <w:tr w:rsidR="00E10A0C" w:rsidRPr="00A17575" w:rsidTr="00A34D00">
        <w:trPr>
          <w:trHeight w:val="555"/>
        </w:trPr>
        <w:tc>
          <w:tcPr>
            <w:tcW w:w="1661" w:type="dxa"/>
          </w:tcPr>
          <w:p w:rsidR="006F1B06" w:rsidRPr="00A17575" w:rsidRDefault="006F1B06" w:rsidP="004C7239">
            <w:pPr>
              <w:rPr>
                <w:sz w:val="20"/>
              </w:rPr>
            </w:pPr>
            <w:r w:rsidRPr="00A17575">
              <w:rPr>
                <w:sz w:val="20"/>
              </w:rPr>
              <w:t xml:space="preserve">            1</w:t>
            </w:r>
          </w:p>
        </w:tc>
        <w:tc>
          <w:tcPr>
            <w:tcW w:w="628" w:type="dxa"/>
          </w:tcPr>
          <w:p w:rsidR="006F1B06" w:rsidRPr="00A17575" w:rsidRDefault="006F1B06" w:rsidP="004C7239">
            <w:pPr>
              <w:rPr>
                <w:sz w:val="20"/>
              </w:rPr>
            </w:pPr>
            <w:r w:rsidRPr="00A17575">
              <w:rPr>
                <w:sz w:val="20"/>
              </w:rPr>
              <w:t>2</w:t>
            </w:r>
          </w:p>
        </w:tc>
        <w:tc>
          <w:tcPr>
            <w:tcW w:w="927" w:type="dxa"/>
          </w:tcPr>
          <w:p w:rsidR="006F1B06" w:rsidRPr="00A17575" w:rsidRDefault="006F1B06" w:rsidP="004C7239">
            <w:pPr>
              <w:rPr>
                <w:sz w:val="20"/>
              </w:rPr>
            </w:pPr>
            <w:r w:rsidRPr="00A17575">
              <w:rPr>
                <w:sz w:val="20"/>
              </w:rPr>
              <w:t>3</w:t>
            </w:r>
          </w:p>
        </w:tc>
        <w:tc>
          <w:tcPr>
            <w:tcW w:w="709" w:type="dxa"/>
          </w:tcPr>
          <w:p w:rsidR="006F1B06" w:rsidRPr="00A17575" w:rsidRDefault="006F1B06" w:rsidP="004C7239">
            <w:pPr>
              <w:rPr>
                <w:sz w:val="20"/>
              </w:rPr>
            </w:pPr>
            <w:r w:rsidRPr="00A17575">
              <w:rPr>
                <w:sz w:val="20"/>
              </w:rPr>
              <w:t>4</w:t>
            </w:r>
          </w:p>
        </w:tc>
        <w:tc>
          <w:tcPr>
            <w:tcW w:w="851" w:type="dxa"/>
          </w:tcPr>
          <w:p w:rsidR="006F1B06" w:rsidRPr="00A17575" w:rsidRDefault="006F1B06" w:rsidP="004C7239">
            <w:pPr>
              <w:rPr>
                <w:sz w:val="20"/>
              </w:rPr>
            </w:pPr>
            <w:r w:rsidRPr="00A17575">
              <w:rPr>
                <w:sz w:val="20"/>
              </w:rPr>
              <w:t>5</w:t>
            </w:r>
          </w:p>
        </w:tc>
        <w:tc>
          <w:tcPr>
            <w:tcW w:w="708" w:type="dxa"/>
          </w:tcPr>
          <w:p w:rsidR="006F1B06" w:rsidRPr="00A17575" w:rsidRDefault="006F1B06" w:rsidP="004C7239">
            <w:pPr>
              <w:rPr>
                <w:sz w:val="20"/>
              </w:rPr>
            </w:pPr>
            <w:r w:rsidRPr="00A17575">
              <w:rPr>
                <w:sz w:val="20"/>
              </w:rPr>
              <w:t>6</w:t>
            </w:r>
          </w:p>
        </w:tc>
        <w:tc>
          <w:tcPr>
            <w:tcW w:w="851" w:type="dxa"/>
          </w:tcPr>
          <w:p w:rsidR="006F1B06" w:rsidRPr="00A17575" w:rsidRDefault="006F1B06" w:rsidP="005A0453">
            <w:pPr>
              <w:rPr>
                <w:sz w:val="20"/>
              </w:rPr>
            </w:pPr>
            <w:r w:rsidRPr="00A17575">
              <w:rPr>
                <w:sz w:val="20"/>
              </w:rPr>
              <w:t>7</w:t>
            </w:r>
          </w:p>
        </w:tc>
        <w:tc>
          <w:tcPr>
            <w:tcW w:w="709" w:type="dxa"/>
          </w:tcPr>
          <w:p w:rsidR="006F1B06" w:rsidRPr="00A17575" w:rsidRDefault="00E10A0C" w:rsidP="004C7239">
            <w:pPr>
              <w:rPr>
                <w:sz w:val="20"/>
              </w:rPr>
            </w:pPr>
            <w:r>
              <w:rPr>
                <w:sz w:val="20"/>
              </w:rPr>
              <w:t>8</w:t>
            </w:r>
          </w:p>
        </w:tc>
        <w:tc>
          <w:tcPr>
            <w:tcW w:w="853" w:type="dxa"/>
          </w:tcPr>
          <w:p w:rsidR="006F1B06" w:rsidRPr="00A17575" w:rsidRDefault="006F1B06" w:rsidP="004C7239">
            <w:pPr>
              <w:rPr>
                <w:sz w:val="20"/>
              </w:rPr>
            </w:pPr>
            <w:r w:rsidRPr="00A17575">
              <w:rPr>
                <w:sz w:val="20"/>
              </w:rPr>
              <w:t>9</w:t>
            </w:r>
          </w:p>
        </w:tc>
        <w:tc>
          <w:tcPr>
            <w:tcW w:w="995" w:type="dxa"/>
          </w:tcPr>
          <w:p w:rsidR="006F1B06" w:rsidRPr="00A17575" w:rsidRDefault="006F1B06" w:rsidP="004C7239">
            <w:pPr>
              <w:rPr>
                <w:sz w:val="20"/>
              </w:rPr>
            </w:pPr>
            <w:r w:rsidRPr="00A17575">
              <w:rPr>
                <w:sz w:val="20"/>
              </w:rPr>
              <w:t>10</w:t>
            </w:r>
          </w:p>
        </w:tc>
        <w:tc>
          <w:tcPr>
            <w:tcW w:w="851" w:type="dxa"/>
          </w:tcPr>
          <w:p w:rsidR="006F1B06" w:rsidRPr="00A17575" w:rsidRDefault="006F1B06" w:rsidP="004C7239">
            <w:pPr>
              <w:rPr>
                <w:sz w:val="20"/>
              </w:rPr>
            </w:pPr>
            <w:r w:rsidRPr="00A17575">
              <w:rPr>
                <w:sz w:val="20"/>
              </w:rPr>
              <w:t>11</w:t>
            </w:r>
          </w:p>
        </w:tc>
        <w:tc>
          <w:tcPr>
            <w:tcW w:w="709" w:type="dxa"/>
          </w:tcPr>
          <w:p w:rsidR="006F1B06" w:rsidRPr="00A17575" w:rsidRDefault="006F1B06" w:rsidP="004C7239">
            <w:pPr>
              <w:rPr>
                <w:sz w:val="20"/>
              </w:rPr>
            </w:pPr>
            <w:r w:rsidRPr="00A17575">
              <w:rPr>
                <w:sz w:val="20"/>
              </w:rPr>
              <w:t>12</w:t>
            </w:r>
          </w:p>
        </w:tc>
        <w:tc>
          <w:tcPr>
            <w:tcW w:w="708" w:type="dxa"/>
          </w:tcPr>
          <w:p w:rsidR="006F1B06" w:rsidRPr="00A17575" w:rsidRDefault="006F1B06" w:rsidP="004C7239">
            <w:pPr>
              <w:rPr>
                <w:sz w:val="20"/>
              </w:rPr>
            </w:pPr>
            <w:r w:rsidRPr="00A17575">
              <w:rPr>
                <w:sz w:val="20"/>
              </w:rPr>
              <w:t>13</w:t>
            </w:r>
          </w:p>
        </w:tc>
        <w:tc>
          <w:tcPr>
            <w:tcW w:w="709" w:type="dxa"/>
          </w:tcPr>
          <w:p w:rsidR="006F1B06" w:rsidRPr="00A17575" w:rsidRDefault="006F1B06" w:rsidP="004C7239">
            <w:pPr>
              <w:rPr>
                <w:sz w:val="20"/>
              </w:rPr>
            </w:pPr>
            <w:r w:rsidRPr="00A17575">
              <w:rPr>
                <w:sz w:val="20"/>
              </w:rPr>
              <w:t>14</w:t>
            </w:r>
          </w:p>
        </w:tc>
        <w:tc>
          <w:tcPr>
            <w:tcW w:w="709" w:type="dxa"/>
          </w:tcPr>
          <w:p w:rsidR="006F1B06" w:rsidRPr="00A17575" w:rsidRDefault="006F1B06" w:rsidP="004C7239">
            <w:pPr>
              <w:rPr>
                <w:sz w:val="20"/>
              </w:rPr>
            </w:pPr>
            <w:r w:rsidRPr="00A17575">
              <w:rPr>
                <w:sz w:val="20"/>
              </w:rPr>
              <w:t>15</w:t>
            </w:r>
          </w:p>
        </w:tc>
        <w:tc>
          <w:tcPr>
            <w:tcW w:w="709" w:type="dxa"/>
          </w:tcPr>
          <w:p w:rsidR="006F1B06" w:rsidRPr="00A17575" w:rsidRDefault="006F1B06" w:rsidP="005A0453">
            <w:pPr>
              <w:rPr>
                <w:sz w:val="20"/>
              </w:rPr>
            </w:pPr>
            <w:r w:rsidRPr="00A17575">
              <w:rPr>
                <w:sz w:val="20"/>
              </w:rPr>
              <w:t>16</w:t>
            </w:r>
          </w:p>
        </w:tc>
        <w:tc>
          <w:tcPr>
            <w:tcW w:w="1134" w:type="dxa"/>
          </w:tcPr>
          <w:p w:rsidR="006F1B06" w:rsidRPr="00A17575" w:rsidRDefault="006F1B06" w:rsidP="004C7239">
            <w:pPr>
              <w:rPr>
                <w:sz w:val="20"/>
              </w:rPr>
            </w:pPr>
            <w:r w:rsidRPr="00A17575">
              <w:rPr>
                <w:sz w:val="20"/>
              </w:rPr>
              <w:t>17</w:t>
            </w:r>
          </w:p>
        </w:tc>
      </w:tr>
      <w:tr w:rsidR="00E10A0C" w:rsidRPr="00A17575" w:rsidTr="00A34D00">
        <w:trPr>
          <w:trHeight w:val="465"/>
        </w:trPr>
        <w:tc>
          <w:tcPr>
            <w:tcW w:w="1661" w:type="dxa"/>
          </w:tcPr>
          <w:p w:rsidR="006F1B06" w:rsidRPr="00A17575" w:rsidRDefault="006F1B06" w:rsidP="00915391">
            <w:pPr>
              <w:rPr>
                <w:sz w:val="20"/>
              </w:rPr>
            </w:pPr>
            <w:r w:rsidRPr="00A17575">
              <w:rPr>
                <w:sz w:val="20"/>
              </w:rPr>
              <w:t>Всего подлежат переселению в 2019-2027 гг.</w:t>
            </w:r>
          </w:p>
        </w:tc>
        <w:tc>
          <w:tcPr>
            <w:tcW w:w="628" w:type="dxa"/>
          </w:tcPr>
          <w:p w:rsidR="006F1B06" w:rsidRPr="00A17575" w:rsidRDefault="006F1B06" w:rsidP="004C7239">
            <w:pPr>
              <w:rPr>
                <w:sz w:val="20"/>
              </w:rPr>
            </w:pPr>
            <w:r w:rsidRPr="00A17575">
              <w:rPr>
                <w:sz w:val="20"/>
              </w:rPr>
              <w:t>43,1</w:t>
            </w:r>
          </w:p>
        </w:tc>
        <w:tc>
          <w:tcPr>
            <w:tcW w:w="927" w:type="dxa"/>
          </w:tcPr>
          <w:p w:rsidR="006F1B06" w:rsidRPr="00A17575" w:rsidRDefault="006F1B06" w:rsidP="004C7239">
            <w:pPr>
              <w:rPr>
                <w:sz w:val="20"/>
              </w:rPr>
            </w:pPr>
            <w:r w:rsidRPr="00A17575">
              <w:rPr>
                <w:sz w:val="20"/>
              </w:rPr>
              <w:t>103,8</w:t>
            </w:r>
          </w:p>
        </w:tc>
        <w:tc>
          <w:tcPr>
            <w:tcW w:w="709" w:type="dxa"/>
          </w:tcPr>
          <w:p w:rsidR="006F1B06" w:rsidRPr="00A17575" w:rsidRDefault="006F1B06" w:rsidP="004C7239">
            <w:pPr>
              <w:rPr>
                <w:sz w:val="20"/>
              </w:rPr>
            </w:pPr>
            <w:r w:rsidRPr="00A17575">
              <w:rPr>
                <w:sz w:val="20"/>
              </w:rPr>
              <w:t>94,9</w:t>
            </w:r>
          </w:p>
        </w:tc>
        <w:tc>
          <w:tcPr>
            <w:tcW w:w="851" w:type="dxa"/>
          </w:tcPr>
          <w:p w:rsidR="006F1B06" w:rsidRPr="00A17575" w:rsidRDefault="006F1B06" w:rsidP="004C7239">
            <w:pPr>
              <w:rPr>
                <w:sz w:val="20"/>
              </w:rPr>
            </w:pPr>
            <w:r>
              <w:rPr>
                <w:sz w:val="20"/>
              </w:rPr>
              <w:t>0,0</w:t>
            </w:r>
          </w:p>
        </w:tc>
        <w:tc>
          <w:tcPr>
            <w:tcW w:w="708" w:type="dxa"/>
          </w:tcPr>
          <w:p w:rsidR="006F1B06" w:rsidRPr="00A17575" w:rsidRDefault="006F1B06" w:rsidP="004C7239">
            <w:pPr>
              <w:rPr>
                <w:sz w:val="20"/>
              </w:rPr>
            </w:pPr>
            <w:r>
              <w:rPr>
                <w:sz w:val="20"/>
              </w:rPr>
              <w:t>0,0</w:t>
            </w:r>
          </w:p>
        </w:tc>
        <w:tc>
          <w:tcPr>
            <w:tcW w:w="851" w:type="dxa"/>
          </w:tcPr>
          <w:p w:rsidR="006F1B06" w:rsidRPr="00A17575" w:rsidRDefault="006F1B06" w:rsidP="005A0453">
            <w:pPr>
              <w:rPr>
                <w:sz w:val="20"/>
              </w:rPr>
            </w:pPr>
            <w:r>
              <w:rPr>
                <w:sz w:val="20"/>
              </w:rPr>
              <w:t>0,0</w:t>
            </w:r>
          </w:p>
        </w:tc>
        <w:tc>
          <w:tcPr>
            <w:tcW w:w="709" w:type="dxa"/>
          </w:tcPr>
          <w:p w:rsidR="006F1B06" w:rsidRPr="00A17575" w:rsidRDefault="006F1B06" w:rsidP="004C7239">
            <w:pPr>
              <w:rPr>
                <w:sz w:val="20"/>
              </w:rPr>
            </w:pPr>
            <w:r>
              <w:rPr>
                <w:sz w:val="20"/>
              </w:rPr>
              <w:t>0,0</w:t>
            </w:r>
          </w:p>
        </w:tc>
        <w:tc>
          <w:tcPr>
            <w:tcW w:w="853" w:type="dxa"/>
          </w:tcPr>
          <w:p w:rsidR="006F1B06" w:rsidRPr="00A17575" w:rsidRDefault="00C002CB" w:rsidP="004C7239">
            <w:pPr>
              <w:rPr>
                <w:sz w:val="20"/>
              </w:rPr>
            </w:pPr>
            <w:r>
              <w:rPr>
                <w:sz w:val="20"/>
              </w:rPr>
              <w:t>241,8</w:t>
            </w:r>
          </w:p>
        </w:tc>
        <w:tc>
          <w:tcPr>
            <w:tcW w:w="995" w:type="dxa"/>
          </w:tcPr>
          <w:p w:rsidR="006F1B06" w:rsidRPr="00A17575" w:rsidRDefault="006F1B06" w:rsidP="004C7239">
            <w:pPr>
              <w:rPr>
                <w:sz w:val="20"/>
              </w:rPr>
            </w:pPr>
            <w:r w:rsidRPr="00A17575">
              <w:rPr>
                <w:sz w:val="20"/>
              </w:rPr>
              <w:t>6</w:t>
            </w:r>
          </w:p>
        </w:tc>
        <w:tc>
          <w:tcPr>
            <w:tcW w:w="851" w:type="dxa"/>
          </w:tcPr>
          <w:p w:rsidR="006F1B06" w:rsidRPr="00A17575" w:rsidRDefault="006F1B06" w:rsidP="004C7239">
            <w:pPr>
              <w:rPr>
                <w:sz w:val="20"/>
              </w:rPr>
            </w:pPr>
            <w:r w:rsidRPr="00A17575">
              <w:rPr>
                <w:sz w:val="20"/>
              </w:rPr>
              <w:t>5</w:t>
            </w:r>
          </w:p>
        </w:tc>
        <w:tc>
          <w:tcPr>
            <w:tcW w:w="709" w:type="dxa"/>
          </w:tcPr>
          <w:p w:rsidR="006F1B06" w:rsidRPr="00A17575" w:rsidRDefault="006F1B06" w:rsidP="004C7239">
            <w:pPr>
              <w:rPr>
                <w:sz w:val="20"/>
              </w:rPr>
            </w:pPr>
            <w:r w:rsidRPr="00A17575">
              <w:rPr>
                <w:sz w:val="20"/>
              </w:rPr>
              <w:t>9</w:t>
            </w:r>
          </w:p>
        </w:tc>
        <w:tc>
          <w:tcPr>
            <w:tcW w:w="708" w:type="dxa"/>
          </w:tcPr>
          <w:p w:rsidR="006F1B06" w:rsidRPr="00A17575" w:rsidRDefault="006F1B06" w:rsidP="004C7239">
            <w:pPr>
              <w:rPr>
                <w:sz w:val="20"/>
              </w:rPr>
            </w:pPr>
            <w:r>
              <w:rPr>
                <w:sz w:val="20"/>
              </w:rPr>
              <w:t>0</w:t>
            </w:r>
          </w:p>
        </w:tc>
        <w:tc>
          <w:tcPr>
            <w:tcW w:w="709" w:type="dxa"/>
          </w:tcPr>
          <w:p w:rsidR="006F1B06" w:rsidRPr="00A17575" w:rsidRDefault="006F1B06" w:rsidP="004C7239">
            <w:pPr>
              <w:rPr>
                <w:sz w:val="20"/>
              </w:rPr>
            </w:pPr>
            <w:r>
              <w:rPr>
                <w:sz w:val="20"/>
              </w:rPr>
              <w:t>0</w:t>
            </w:r>
          </w:p>
        </w:tc>
        <w:tc>
          <w:tcPr>
            <w:tcW w:w="709" w:type="dxa"/>
          </w:tcPr>
          <w:p w:rsidR="006F1B06" w:rsidRPr="00A17575" w:rsidRDefault="006F1B06" w:rsidP="004C7239">
            <w:pPr>
              <w:rPr>
                <w:sz w:val="20"/>
              </w:rPr>
            </w:pPr>
            <w:r>
              <w:rPr>
                <w:sz w:val="20"/>
              </w:rPr>
              <w:t>0</w:t>
            </w:r>
          </w:p>
        </w:tc>
        <w:tc>
          <w:tcPr>
            <w:tcW w:w="709" w:type="dxa"/>
          </w:tcPr>
          <w:p w:rsidR="006F1B06" w:rsidRPr="00A17575" w:rsidRDefault="006F1B06" w:rsidP="005A0453">
            <w:pPr>
              <w:rPr>
                <w:sz w:val="20"/>
              </w:rPr>
            </w:pPr>
            <w:r w:rsidRPr="00A17575">
              <w:rPr>
                <w:sz w:val="20"/>
              </w:rPr>
              <w:t>0</w:t>
            </w:r>
          </w:p>
        </w:tc>
        <w:tc>
          <w:tcPr>
            <w:tcW w:w="1134" w:type="dxa"/>
          </w:tcPr>
          <w:p w:rsidR="006F1B06" w:rsidRPr="00A17575" w:rsidRDefault="006F1B06" w:rsidP="004C7239">
            <w:pPr>
              <w:rPr>
                <w:sz w:val="20"/>
              </w:rPr>
            </w:pPr>
            <w:r>
              <w:rPr>
                <w:sz w:val="20"/>
              </w:rPr>
              <w:t>2</w:t>
            </w:r>
            <w:r w:rsidR="00E10A0C">
              <w:rPr>
                <w:sz w:val="20"/>
              </w:rPr>
              <w:t>0</w:t>
            </w:r>
          </w:p>
        </w:tc>
      </w:tr>
    </w:tbl>
    <w:p w:rsidR="004C7239" w:rsidRPr="00042258" w:rsidRDefault="004C7239" w:rsidP="004C7239"/>
    <w:p w:rsidR="004C7239" w:rsidRDefault="004C7239" w:rsidP="004C7239">
      <w:pPr>
        <w:tabs>
          <w:tab w:val="left" w:pos="6780"/>
        </w:tabs>
        <w:ind w:left="360"/>
      </w:pPr>
    </w:p>
    <w:p w:rsidR="00460EA8" w:rsidRDefault="00460EA8">
      <w:pPr>
        <w:sectPr w:rsidR="00460EA8" w:rsidSect="00460EA8">
          <w:pgSz w:w="16838" w:h="11906" w:orient="landscape"/>
          <w:pgMar w:top="992" w:right="567" w:bottom="851" w:left="709" w:header="709" w:footer="709" w:gutter="0"/>
          <w:cols w:space="708"/>
          <w:docGrid w:linePitch="360"/>
        </w:sectPr>
      </w:pPr>
    </w:p>
    <w:p w:rsidR="00854472" w:rsidRDefault="00854472"/>
    <w:sectPr w:rsidR="00854472" w:rsidSect="00417590">
      <w:pgSz w:w="11906" w:h="16838"/>
      <w:pgMar w:top="567" w:right="850"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14970"/>
    <w:multiLevelType w:val="hybridMultilevel"/>
    <w:tmpl w:val="2530FD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D97651E"/>
    <w:multiLevelType w:val="hybridMultilevel"/>
    <w:tmpl w:val="0F24574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92C6A0C"/>
    <w:multiLevelType w:val="hybridMultilevel"/>
    <w:tmpl w:val="BECC200A"/>
    <w:lvl w:ilvl="0" w:tplc="73E0F6C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64DBD"/>
    <w:rsid w:val="00046B67"/>
    <w:rsid w:val="00052AA2"/>
    <w:rsid w:val="00054201"/>
    <w:rsid w:val="00055F63"/>
    <w:rsid w:val="000C08B0"/>
    <w:rsid w:val="000C29C0"/>
    <w:rsid w:val="00110ADE"/>
    <w:rsid w:val="001332C6"/>
    <w:rsid w:val="001401D7"/>
    <w:rsid w:val="00152F73"/>
    <w:rsid w:val="001E222B"/>
    <w:rsid w:val="001F4FF8"/>
    <w:rsid w:val="002716C3"/>
    <w:rsid w:val="00284E57"/>
    <w:rsid w:val="002A38CA"/>
    <w:rsid w:val="002C0843"/>
    <w:rsid w:val="002C10A5"/>
    <w:rsid w:val="00312EB6"/>
    <w:rsid w:val="00360B1E"/>
    <w:rsid w:val="003B2223"/>
    <w:rsid w:val="003B6AAB"/>
    <w:rsid w:val="003E403C"/>
    <w:rsid w:val="00400ACB"/>
    <w:rsid w:val="00417590"/>
    <w:rsid w:val="00435855"/>
    <w:rsid w:val="00441E49"/>
    <w:rsid w:val="00460EA8"/>
    <w:rsid w:val="00473BF5"/>
    <w:rsid w:val="004C7239"/>
    <w:rsid w:val="004F6A01"/>
    <w:rsid w:val="00514815"/>
    <w:rsid w:val="00526036"/>
    <w:rsid w:val="0056774B"/>
    <w:rsid w:val="00567F02"/>
    <w:rsid w:val="005B2547"/>
    <w:rsid w:val="006149F5"/>
    <w:rsid w:val="00630C83"/>
    <w:rsid w:val="00650908"/>
    <w:rsid w:val="006537A9"/>
    <w:rsid w:val="006675A0"/>
    <w:rsid w:val="006F1B06"/>
    <w:rsid w:val="007812BA"/>
    <w:rsid w:val="007B40B3"/>
    <w:rsid w:val="0081413B"/>
    <w:rsid w:val="00854472"/>
    <w:rsid w:val="00864DBD"/>
    <w:rsid w:val="00867BB0"/>
    <w:rsid w:val="0087615D"/>
    <w:rsid w:val="008C189D"/>
    <w:rsid w:val="00915391"/>
    <w:rsid w:val="009518D2"/>
    <w:rsid w:val="009673E9"/>
    <w:rsid w:val="009A1217"/>
    <w:rsid w:val="009B1BDE"/>
    <w:rsid w:val="009F25D7"/>
    <w:rsid w:val="009F440C"/>
    <w:rsid w:val="00A15200"/>
    <w:rsid w:val="00A17575"/>
    <w:rsid w:val="00A34D00"/>
    <w:rsid w:val="00A63D3F"/>
    <w:rsid w:val="00A9076E"/>
    <w:rsid w:val="00A93AC8"/>
    <w:rsid w:val="00B078D7"/>
    <w:rsid w:val="00B425A1"/>
    <w:rsid w:val="00B67DD8"/>
    <w:rsid w:val="00B75A50"/>
    <w:rsid w:val="00B85A91"/>
    <w:rsid w:val="00B94A33"/>
    <w:rsid w:val="00BE114C"/>
    <w:rsid w:val="00C002CB"/>
    <w:rsid w:val="00C03CBF"/>
    <w:rsid w:val="00C30809"/>
    <w:rsid w:val="00C40B6B"/>
    <w:rsid w:val="00C55D60"/>
    <w:rsid w:val="00C73C10"/>
    <w:rsid w:val="00CF3CFD"/>
    <w:rsid w:val="00DA19C5"/>
    <w:rsid w:val="00DC7C4D"/>
    <w:rsid w:val="00E10A0C"/>
    <w:rsid w:val="00E65554"/>
    <w:rsid w:val="00EC28D6"/>
    <w:rsid w:val="00EC5310"/>
    <w:rsid w:val="00F27773"/>
    <w:rsid w:val="00F428B1"/>
    <w:rsid w:val="00F718B2"/>
    <w:rsid w:val="00F97596"/>
    <w:rsid w:val="00FA62A2"/>
    <w:rsid w:val="00FF10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709"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DBD"/>
    <w:pPr>
      <w:overflowPunct w:val="0"/>
      <w:autoSpaceDE w:val="0"/>
      <w:autoSpaceDN w:val="0"/>
      <w:adjustRightInd w:val="0"/>
      <w:ind w:left="0" w:firstLine="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864DBD"/>
    <w:pPr>
      <w:widowControl w:val="0"/>
      <w:suppressAutoHyphens/>
      <w:autoSpaceDE w:val="0"/>
      <w:ind w:left="0" w:firstLine="0"/>
      <w:jc w:val="left"/>
    </w:pPr>
    <w:rPr>
      <w:rFonts w:ascii="Arial" w:eastAsia="Arial" w:hAnsi="Arial" w:cs="Arial"/>
      <w:b/>
      <w:bCs/>
      <w:sz w:val="20"/>
      <w:szCs w:val="20"/>
      <w:lang w:eastAsia="ar-SA"/>
    </w:rPr>
  </w:style>
  <w:style w:type="paragraph" w:customStyle="1" w:styleId="ConsPlusCell">
    <w:name w:val="ConsPlusCell"/>
    <w:rsid w:val="00864DBD"/>
    <w:pPr>
      <w:widowControl w:val="0"/>
      <w:suppressAutoHyphens/>
      <w:autoSpaceDE w:val="0"/>
      <w:ind w:left="0" w:firstLine="0"/>
      <w:jc w:val="left"/>
    </w:pPr>
    <w:rPr>
      <w:rFonts w:ascii="Arial" w:eastAsia="Arial" w:hAnsi="Arial" w:cs="Arial"/>
      <w:sz w:val="20"/>
      <w:szCs w:val="20"/>
      <w:lang w:eastAsia="ar-SA"/>
    </w:rPr>
  </w:style>
  <w:style w:type="paragraph" w:customStyle="1" w:styleId="conspluscellcxspmiddle">
    <w:name w:val="conspluscellcxspmiddle"/>
    <w:basedOn w:val="a"/>
    <w:rsid w:val="00864DBD"/>
    <w:pPr>
      <w:overflowPunct/>
      <w:autoSpaceDE/>
      <w:autoSpaceDN/>
      <w:adjustRightInd/>
      <w:spacing w:before="100" w:beforeAutospacing="1" w:after="100" w:afterAutospacing="1"/>
    </w:pPr>
  </w:style>
  <w:style w:type="paragraph" w:customStyle="1" w:styleId="ConsPlusNonformat">
    <w:name w:val="ConsPlusNonformat"/>
    <w:rsid w:val="00CF3CFD"/>
    <w:pPr>
      <w:widowControl w:val="0"/>
      <w:autoSpaceDE w:val="0"/>
      <w:autoSpaceDN w:val="0"/>
      <w:adjustRightInd w:val="0"/>
      <w:ind w:left="0" w:firstLine="0"/>
      <w:jc w:val="left"/>
    </w:pPr>
    <w:rPr>
      <w:rFonts w:ascii="Courier New" w:eastAsia="Times New Roman" w:hAnsi="Courier New" w:cs="Courier New"/>
      <w:sz w:val="20"/>
      <w:szCs w:val="20"/>
      <w:lang w:eastAsia="ru-RU"/>
    </w:rPr>
  </w:style>
  <w:style w:type="paragraph" w:styleId="3">
    <w:name w:val="Body Text 3"/>
    <w:basedOn w:val="a"/>
    <w:link w:val="30"/>
    <w:rsid w:val="00854472"/>
    <w:pPr>
      <w:overflowPunct/>
      <w:autoSpaceDE/>
      <w:autoSpaceDN/>
      <w:adjustRightInd/>
      <w:jc w:val="both"/>
    </w:pPr>
    <w:rPr>
      <w:szCs w:val="20"/>
    </w:rPr>
  </w:style>
  <w:style w:type="character" w:customStyle="1" w:styleId="30">
    <w:name w:val="Основной текст 3 Знак"/>
    <w:basedOn w:val="a0"/>
    <w:link w:val="3"/>
    <w:rsid w:val="00854472"/>
    <w:rPr>
      <w:rFonts w:ascii="Times New Roman" w:eastAsia="Times New Roman" w:hAnsi="Times New Roman" w:cs="Times New Roman"/>
      <w:sz w:val="24"/>
      <w:szCs w:val="20"/>
      <w:lang w:eastAsia="ru-RU"/>
    </w:rPr>
  </w:style>
  <w:style w:type="paragraph" w:styleId="a3">
    <w:name w:val="Normal (Web)"/>
    <w:basedOn w:val="a"/>
    <w:rsid w:val="004C7239"/>
    <w:pPr>
      <w:overflowPunct/>
      <w:autoSpaceDE/>
      <w:autoSpaceDN/>
      <w:adjustRightInd/>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xn--b1agoococns.xn--p1ai/?p=10941" TargetMode="External"/><Relationship Id="rId5" Type="http://schemas.openxmlformats.org/officeDocument/2006/relationships/hyperlink" Target="http://xn--b1agoococns.xn--p1ai/?p=1094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23</Pages>
  <Words>5389</Words>
  <Characters>30720</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3</cp:revision>
  <cp:lastPrinted>2025-11-28T11:41:00Z</cp:lastPrinted>
  <dcterms:created xsi:type="dcterms:W3CDTF">2025-11-28T11:35:00Z</dcterms:created>
  <dcterms:modified xsi:type="dcterms:W3CDTF">2025-11-28T11:41:00Z</dcterms:modified>
</cp:coreProperties>
</file>